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A1C97" w14:textId="0D09ED16" w:rsidR="0021658E" w:rsidRDefault="00DB1BA7" w:rsidP="00511427">
      <w:pPr>
        <w:jc w:val="center"/>
        <w:rPr>
          <w:rFonts w:ascii="Arial" w:eastAsia="AR P丸ゴシック体E" w:hAnsi="Arial" w:cstheme="majorBidi"/>
          <w:sz w:val="28"/>
          <w:szCs w:val="24"/>
          <w:lang w:val="de-DE"/>
        </w:rPr>
      </w:pPr>
      <w:r w:rsidRPr="00DB1BA7">
        <w:rPr>
          <w:rFonts w:ascii="Arial" w:eastAsia="AR P丸ゴシック体E" w:hAnsi="Arial" w:cstheme="majorBidi"/>
          <w:sz w:val="28"/>
          <w:szCs w:val="24"/>
          <w:lang w:val="de-DE"/>
        </w:rPr>
        <w:t>Eine neue App für den Kampf gegen Corona</w:t>
      </w:r>
      <w:r w:rsidR="005079BC" w:rsidRPr="005079BC">
        <w:rPr>
          <w:rFonts w:ascii="Arial" w:eastAsia="AR P丸ゴシック体E" w:hAnsi="Arial" w:cstheme="majorBidi"/>
          <w:sz w:val="28"/>
          <w:szCs w:val="24"/>
          <w:lang w:val="de-DE"/>
        </w:rPr>
        <w:t xml:space="preserve"> </w:t>
      </w:r>
    </w:p>
    <w:p w14:paraId="1692F117" w14:textId="0DF46CE3" w:rsidR="009A147C" w:rsidRDefault="00DB1BA7" w:rsidP="00511427">
      <w:pPr>
        <w:jc w:val="center"/>
        <w:rPr>
          <w:lang w:val="de-DE"/>
        </w:rPr>
      </w:pPr>
      <w:r>
        <w:rPr>
          <w:rFonts w:hint="eastAsia"/>
          <w:lang w:val="de-DE"/>
        </w:rPr>
        <w:t>コロナ対策の新アプリ</w:t>
      </w:r>
      <w:r w:rsidR="00F87085">
        <w:rPr>
          <w:rFonts w:hint="eastAsia"/>
          <w:lang w:val="de-DE"/>
        </w:rPr>
        <w:t xml:space="preserve">　</w:t>
      </w:r>
      <w:bookmarkStart w:id="0" w:name="_GoBack"/>
      <w:bookmarkEnd w:id="0"/>
    </w:p>
    <w:p w14:paraId="1E37CCFC" w14:textId="7C93102F"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DB1BA7">
        <w:rPr>
          <w:rFonts w:hint="eastAsia"/>
          <w:lang w:val="de-DE"/>
        </w:rPr>
        <w:t>19</w:t>
      </w:r>
      <w:r w:rsidR="0046056E" w:rsidRPr="0046056E">
        <w:rPr>
          <w:lang w:val="de-DE"/>
        </w:rPr>
        <w:t>.0</w:t>
      </w:r>
      <w:r w:rsidR="00404308">
        <w:rPr>
          <w:lang w:val="de-DE"/>
        </w:rPr>
        <w:t>6</w:t>
      </w:r>
      <w:r w:rsidR="0046056E" w:rsidRPr="0046056E">
        <w:rPr>
          <w:lang w:val="de-DE"/>
        </w:rPr>
        <w:t>.2020</w:t>
      </w:r>
    </w:p>
    <w:p w14:paraId="0C85DEB2" w14:textId="55B657AA" w:rsidR="00593F14" w:rsidRDefault="00DB1BA7" w:rsidP="00593F14">
      <w:pPr>
        <w:jc w:val="right"/>
        <w:rPr>
          <w:lang w:val="de-DE"/>
        </w:rPr>
      </w:pPr>
      <w:bookmarkStart w:id="1" w:name="_Hlk2089911"/>
      <w:r w:rsidRPr="00DB1BA7">
        <w:rPr>
          <w:lang w:val="de-DE"/>
        </w:rPr>
        <w:t>https://www.dw.com/de/eine-neue-app-f%C3%BCr-den-kampf-gegen-corona/l-53860662</w:t>
      </w:r>
      <w:r w:rsidR="00593F14" w:rsidRPr="00593F14">
        <w:rPr>
          <w:rFonts w:hint="eastAsia"/>
          <w:lang w:val="de-DE"/>
        </w:rPr>
        <w:t xml:space="preserve"> </w:t>
      </w:r>
    </w:p>
    <w:p w14:paraId="1BA75001" w14:textId="6B404EB2" w:rsidR="00593F14" w:rsidRPr="00A819C1" w:rsidRDefault="00593F14" w:rsidP="009A147C">
      <w:pPr>
        <w:rPr>
          <w:lang w:val="de-DE"/>
        </w:rPr>
      </w:pPr>
    </w:p>
    <w:p w14:paraId="51927886" w14:textId="3B6F7AAC" w:rsidR="00511427" w:rsidRPr="00D945FF" w:rsidRDefault="00511427" w:rsidP="009A147C">
      <w:pPr>
        <w:rPr>
          <w:lang w:val="de-DE"/>
        </w:rPr>
      </w:pPr>
      <w:r>
        <w:rPr>
          <w:rFonts w:hint="eastAsia"/>
          <w:lang w:val="de-DE"/>
        </w:rPr>
        <w:t>20</w:t>
      </w:r>
      <w:r w:rsidR="007404D7">
        <w:rPr>
          <w:rFonts w:hint="eastAsia"/>
          <w:lang w:val="de-DE"/>
        </w:rPr>
        <w:t>200</w:t>
      </w:r>
      <w:r w:rsidR="00631C19">
        <w:rPr>
          <w:rFonts w:hint="eastAsia"/>
          <w:lang w:val="de-DE"/>
        </w:rPr>
        <w:t>6</w:t>
      </w:r>
      <w:r w:rsidR="00DB1BA7">
        <w:rPr>
          <w:rFonts w:hint="eastAsia"/>
          <w:lang w:val="de-DE"/>
        </w:rPr>
        <w:t>19</w:t>
      </w:r>
      <w:r w:rsidR="00F90814">
        <w:rPr>
          <w:rFonts w:hint="eastAsia"/>
          <w:lang w:val="de-DE"/>
        </w:rPr>
        <w:t>_</w:t>
      </w:r>
      <w:r w:rsidR="00DB1BA7" w:rsidRPr="00DB1BA7">
        <w:rPr>
          <w:lang w:val="de-DE"/>
        </w:rPr>
        <w:t>eine-neue-app-f</w:t>
      </w:r>
      <w:r w:rsidR="00DB1BA7">
        <w:rPr>
          <w:lang w:val="de-DE"/>
        </w:rPr>
        <w:t>ue</w:t>
      </w:r>
      <w:r w:rsidR="00DB1BA7" w:rsidRPr="00DB1BA7">
        <w:rPr>
          <w:lang w:val="de-DE"/>
        </w:rPr>
        <w:t>r-den-kampf-gegen-corona</w:t>
      </w:r>
      <w:r>
        <w:rPr>
          <w:rFonts w:hint="eastAsia"/>
          <w:lang w:val="de-DE"/>
        </w:rPr>
        <w:t>.docx</w:t>
      </w:r>
      <w:bookmarkEnd w:id="1"/>
    </w:p>
    <w:p w14:paraId="77B21B8F" w14:textId="569B5CFB" w:rsidR="00716F47" w:rsidRPr="00D031B0" w:rsidRDefault="00DB1BA7" w:rsidP="00F90814">
      <w:pPr>
        <w:rPr>
          <w:lang w:val="de-DE"/>
        </w:rPr>
      </w:pPr>
      <w:r w:rsidRPr="00DB1BA7">
        <w:rPr>
          <w:noProof/>
        </w:rPr>
        <w:drawing>
          <wp:inline distT="0" distB="0" distL="0" distR="0" wp14:anchorId="214ADF47" wp14:editId="18250026">
            <wp:extent cx="5400040" cy="270002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700020"/>
                    </a:xfrm>
                    <a:prstGeom prst="rect">
                      <a:avLst/>
                    </a:prstGeom>
                  </pic:spPr>
                </pic:pic>
              </a:graphicData>
            </a:graphic>
          </wp:inline>
        </w:drawing>
      </w:r>
    </w:p>
    <w:p w14:paraId="55EAC4D1" w14:textId="4E7650E9" w:rsidR="003A4545" w:rsidRDefault="00DB1BA7" w:rsidP="003A4545">
      <w:pPr>
        <w:widowControl/>
        <w:jc w:val="left"/>
        <w:rPr>
          <w:sz w:val="32"/>
          <w:szCs w:val="36"/>
          <w:lang w:val="de-DE"/>
        </w:rPr>
      </w:pPr>
      <w:bookmarkStart w:id="2" w:name="_Hlk42165822"/>
      <w:r w:rsidRPr="00DB1BA7">
        <w:rPr>
          <w:sz w:val="32"/>
          <w:szCs w:val="36"/>
          <w:lang w:val="de-DE"/>
        </w:rPr>
        <w:t>Eine neue App für den Kampf gegen Corona</w:t>
      </w:r>
      <w:r w:rsidR="00CB4D9A">
        <w:rPr>
          <w:sz w:val="32"/>
          <w:szCs w:val="36"/>
          <w:lang w:val="de-DE"/>
        </w:rPr>
        <w:t xml:space="preserve"> </w:t>
      </w:r>
    </w:p>
    <w:bookmarkEnd w:id="2"/>
    <w:p w14:paraId="31CDC78E" w14:textId="77777777" w:rsidR="00DB1BA7" w:rsidRPr="00DB1BA7" w:rsidRDefault="00DB1BA7" w:rsidP="00DB1BA7">
      <w:pPr>
        <w:widowControl/>
        <w:jc w:val="left"/>
        <w:rPr>
          <w:lang w:val="de-DE"/>
        </w:rPr>
      </w:pPr>
      <w:r w:rsidRPr="00DB1BA7">
        <w:rPr>
          <w:lang w:val="de-DE"/>
        </w:rPr>
        <w:t>Die neue deutsche Corona-Warn-App soll die beste der Welt sein. Sie sammelt Daten über Kontakte zwischen Menschen, um neue Ansteckungen zu verhindern. Warum wird die App so gelobt und wie funktioniert sie?</w:t>
      </w:r>
    </w:p>
    <w:p w14:paraId="3E6D5C9E" w14:textId="77777777" w:rsidR="00DB1BA7" w:rsidRPr="00DB1BA7" w:rsidRDefault="00DB1BA7" w:rsidP="00DB1BA7">
      <w:pPr>
        <w:widowControl/>
        <w:jc w:val="left"/>
        <w:rPr>
          <w:lang w:val="de-DE"/>
        </w:rPr>
      </w:pPr>
    </w:p>
    <w:p w14:paraId="0486DE90" w14:textId="77777777" w:rsidR="00DB1BA7" w:rsidRPr="00DB1BA7" w:rsidRDefault="00DB1BA7" w:rsidP="00DB1BA7">
      <w:pPr>
        <w:widowControl/>
        <w:jc w:val="left"/>
        <w:rPr>
          <w:lang w:val="de-DE"/>
        </w:rPr>
      </w:pPr>
      <w:r w:rsidRPr="00DB1BA7">
        <w:rPr>
          <w:lang w:val="de-DE"/>
        </w:rPr>
        <w:t>Es hat etwas länger gedauert, aber jetzt ist sie da: Die neue Corona-Warn-App für Deutschland. Experten finden sie besonders gut, weil sie persönliche Daten schützt. Denn anders als zum Beispiel in China erkennt diese App nicht, wo sich die Nutzer genau aufhalten, sondern nur, welche anderen App-Nutzer gerade in der Nähe sind. Und diese Informationen werden nicht an zentrale Rechner geschickt.</w:t>
      </w:r>
    </w:p>
    <w:p w14:paraId="4514E087" w14:textId="77777777" w:rsidR="00DB1BA7" w:rsidRPr="00DB1BA7" w:rsidRDefault="00DB1BA7" w:rsidP="00DB1BA7">
      <w:pPr>
        <w:widowControl/>
        <w:jc w:val="left"/>
        <w:rPr>
          <w:lang w:val="de-DE"/>
        </w:rPr>
      </w:pPr>
    </w:p>
    <w:p w14:paraId="4CF666F2" w14:textId="77777777" w:rsidR="00DB1BA7" w:rsidRPr="00DB1BA7" w:rsidRDefault="00DB1BA7" w:rsidP="00DB1BA7">
      <w:pPr>
        <w:widowControl/>
        <w:jc w:val="left"/>
        <w:rPr>
          <w:lang w:val="de-DE"/>
        </w:rPr>
      </w:pPr>
      <w:r w:rsidRPr="00DB1BA7">
        <w:rPr>
          <w:lang w:val="de-DE"/>
        </w:rPr>
        <w:t>Die Smartphones der Nutzer kommunizieren über Bluetooth miteinander und schicken sich Kurzzeit-Identifikationsnummern zu. Die eigentlichen Kontaktdaten werden nur dezentral auf den Telefonen gespeichert. Dabei sind sie so verschlüsselt, dass die Nutzer der App sie selbst nicht sehen können. Die Daten werden automatisch nach zwei Wochen gelöscht.</w:t>
      </w:r>
    </w:p>
    <w:p w14:paraId="23D82BD4" w14:textId="77777777" w:rsidR="00DB1BA7" w:rsidRPr="00DB1BA7" w:rsidRDefault="00DB1BA7" w:rsidP="00DB1BA7">
      <w:pPr>
        <w:widowControl/>
        <w:jc w:val="left"/>
        <w:rPr>
          <w:lang w:val="de-DE"/>
        </w:rPr>
      </w:pPr>
    </w:p>
    <w:p w14:paraId="37163CA8" w14:textId="77777777" w:rsidR="00DB1BA7" w:rsidRPr="00DB1BA7" w:rsidRDefault="00DB1BA7" w:rsidP="00DB1BA7">
      <w:pPr>
        <w:widowControl/>
        <w:jc w:val="left"/>
        <w:rPr>
          <w:lang w:val="de-DE"/>
        </w:rPr>
      </w:pPr>
      <w:r w:rsidRPr="00DB1BA7">
        <w:rPr>
          <w:lang w:val="de-DE"/>
        </w:rPr>
        <w:lastRenderedPageBreak/>
        <w:t>Wenn sich jemand mit Corona angesteckt hat, bekommt er mit dem Testergebnis vom Labor einen QR-Code, den er mit dem Smartphone einscannen soll. Erst dann kann eine Warnmeldung abgeschickt werden. Dabei sendet das Telefon die anonymisierten Daten der Kontaktpersonen an einen zentralen Server. Dieser schickt dann automatisch eine Warnung an alle Personen, in deren Nähe sich der Angesteckte in den letzten 14 Tagen für mindestens 15 Minuten aufgehalten hat. Ihnen wird empfohlen, einen Corona-Test zu machen und in Quarantäne zu gehen.</w:t>
      </w:r>
    </w:p>
    <w:p w14:paraId="6B21CE4C" w14:textId="77777777" w:rsidR="00DB1BA7" w:rsidRPr="00DB1BA7" w:rsidRDefault="00DB1BA7" w:rsidP="00DB1BA7">
      <w:pPr>
        <w:widowControl/>
        <w:jc w:val="left"/>
        <w:rPr>
          <w:lang w:val="de-DE"/>
        </w:rPr>
      </w:pPr>
    </w:p>
    <w:p w14:paraId="6E9D66A9" w14:textId="0AF42E93" w:rsidR="002C7C79" w:rsidRDefault="00DB1BA7" w:rsidP="00DB1BA7">
      <w:pPr>
        <w:widowControl/>
        <w:jc w:val="left"/>
        <w:rPr>
          <w:rFonts w:ascii="Arial" w:eastAsia="AR P丸ゴシック体E" w:hAnsi="Arial" w:cstheme="majorBidi"/>
          <w:color w:val="00B0F0"/>
          <w:sz w:val="24"/>
          <w:lang w:val="de-DE"/>
        </w:rPr>
      </w:pPr>
      <w:r w:rsidRPr="00DB1BA7">
        <w:rPr>
          <w:lang w:val="de-DE"/>
        </w:rPr>
        <w:t>Eine große Schwäche aller Corona-Warn-Apps ist, dass sie nur national und nicht international funktionieren. Allein in der Europäischen Union gibt es mindestens sieben verschiedene Apps, die nicht miteinander verbunden und kompatibel sind. Aber es gibt auch gute Nachrichten: Die europäischen Staaten arbeiten an einer Lösung, die es möglich machen würde, dass die Apps verschiedener Länder miteinander kommunizieren.</w:t>
      </w:r>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361C7EAF"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App, -s (f., aus dem Englischen)</w:t>
      </w:r>
      <w:r w:rsidRPr="00DB1BA7">
        <w:rPr>
          <w:rFonts w:ascii="Georgia" w:eastAsia="ＭＳ Ｐゴシック" w:hAnsi="Georgia" w:cs="ＭＳ Ｐゴシック"/>
          <w:color w:val="000000"/>
          <w:kern w:val="0"/>
          <w:sz w:val="23"/>
          <w:szCs w:val="23"/>
          <w:lang w:val="de-DE"/>
        </w:rPr>
        <w:t> — ein spezielles Programm für ein Mobiltelefon</w:t>
      </w:r>
    </w:p>
    <w:p w14:paraId="7E34D85C"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Corona(virus, -viren) (n.)</w:t>
      </w:r>
      <w:r w:rsidRPr="00DB1BA7">
        <w:rPr>
          <w:rFonts w:ascii="Georgia" w:eastAsia="ＭＳ Ｐゴシック" w:hAnsi="Georgia" w:cs="ＭＳ Ｐゴシック"/>
          <w:color w:val="000000"/>
          <w:kern w:val="0"/>
          <w:sz w:val="23"/>
          <w:szCs w:val="23"/>
          <w:lang w:val="de-DE"/>
        </w:rPr>
        <w:t> — ein kleiner Organismus, der eine Lungenkrankheit auslöst</w:t>
      </w:r>
    </w:p>
    <w:p w14:paraId="4C5D4AFD"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sich anstecken</w:t>
      </w:r>
      <w:r w:rsidRPr="00DB1BA7">
        <w:rPr>
          <w:rFonts w:ascii="Georgia" w:eastAsia="ＭＳ Ｐゴシック" w:hAnsi="Georgia" w:cs="ＭＳ Ｐゴシック"/>
          <w:color w:val="000000"/>
          <w:kern w:val="0"/>
          <w:sz w:val="23"/>
          <w:szCs w:val="23"/>
          <w:lang w:val="de-DE"/>
        </w:rPr>
        <w:t> — eine Krankheit von jemandem bekommen (Nomen: die Ansteckung)</w:t>
      </w:r>
    </w:p>
    <w:p w14:paraId="3212B8A2"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sich auf|halten</w:t>
      </w:r>
      <w:r w:rsidRPr="00DB1BA7">
        <w:rPr>
          <w:rFonts w:ascii="Georgia" w:eastAsia="ＭＳ Ｐゴシック" w:hAnsi="Georgia" w:cs="ＭＳ Ｐゴシック"/>
          <w:color w:val="000000"/>
          <w:kern w:val="0"/>
          <w:sz w:val="23"/>
          <w:szCs w:val="23"/>
          <w:lang w:val="de-DE"/>
        </w:rPr>
        <w:t> — irgendwo sein</w:t>
      </w:r>
    </w:p>
    <w:p w14:paraId="1341E7D6"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Rechner, - (m.) </w:t>
      </w:r>
      <w:r w:rsidRPr="00DB1BA7">
        <w:rPr>
          <w:rFonts w:ascii="Georgia" w:eastAsia="ＭＳ Ｐゴシック" w:hAnsi="Georgia" w:cs="ＭＳ Ｐゴシック"/>
          <w:color w:val="000000"/>
          <w:kern w:val="0"/>
          <w:sz w:val="23"/>
          <w:szCs w:val="23"/>
          <w:lang w:val="de-DE"/>
        </w:rPr>
        <w:t>— der Computer</w:t>
      </w:r>
    </w:p>
    <w:p w14:paraId="6267AD12"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Bluetooth (n., nur Singular)</w:t>
      </w:r>
      <w:r w:rsidRPr="00DB1BA7">
        <w:rPr>
          <w:rFonts w:ascii="Georgia" w:eastAsia="ＭＳ Ｐゴシック" w:hAnsi="Georgia" w:cs="ＭＳ Ｐゴシック"/>
          <w:color w:val="000000"/>
          <w:kern w:val="0"/>
          <w:sz w:val="23"/>
          <w:szCs w:val="23"/>
          <w:lang w:val="de-DE"/>
        </w:rPr>
        <w:t> — eine Technik, mit der man Daten per Funk von einem Gerät auf ein anderes schicken kann</w:t>
      </w:r>
    </w:p>
    <w:p w14:paraId="3E676B73"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eigentlich </w:t>
      </w:r>
      <w:r w:rsidRPr="00DB1BA7">
        <w:rPr>
          <w:rFonts w:ascii="Georgia" w:eastAsia="ＭＳ Ｐゴシック" w:hAnsi="Georgia" w:cs="ＭＳ Ｐゴシック"/>
          <w:color w:val="000000"/>
          <w:kern w:val="0"/>
          <w:sz w:val="23"/>
          <w:szCs w:val="23"/>
          <w:lang w:val="de-DE"/>
        </w:rPr>
        <w:t>— hier: richtig; echt</w:t>
      </w:r>
    </w:p>
    <w:p w14:paraId="2091E170"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dezentral</w:t>
      </w:r>
      <w:r w:rsidRPr="00DB1BA7">
        <w:rPr>
          <w:rFonts w:ascii="Georgia" w:eastAsia="ＭＳ Ｐゴシック" w:hAnsi="Georgia" w:cs="ＭＳ Ｐゴシック"/>
          <w:color w:val="000000"/>
          <w:kern w:val="0"/>
          <w:sz w:val="23"/>
          <w:szCs w:val="23"/>
          <w:lang w:val="de-DE"/>
        </w:rPr>
        <w:t> — so, dass etwas nicht an einem Ort ist, sondern auf verschiedene verteilt ist</w:t>
      </w:r>
    </w:p>
    <w:p w14:paraId="1782442E"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etwas verschlüsseln</w:t>
      </w:r>
      <w:r w:rsidRPr="00DB1BA7">
        <w:rPr>
          <w:rFonts w:ascii="Georgia" w:eastAsia="ＭＳ Ｐゴシック" w:hAnsi="Georgia" w:cs="ＭＳ Ｐゴシック"/>
          <w:color w:val="000000"/>
          <w:kern w:val="0"/>
          <w:sz w:val="23"/>
          <w:szCs w:val="23"/>
          <w:lang w:val="de-DE"/>
        </w:rPr>
        <w:t> — mit einem Code dafür sorgen, dass etwas nur von bestimmten Leuten gelesen werden kann</w:t>
      </w:r>
    </w:p>
    <w:p w14:paraId="7B7E5EEA"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Test, -s (m.)</w:t>
      </w:r>
      <w:r w:rsidRPr="00DB1BA7">
        <w:rPr>
          <w:rFonts w:ascii="Georgia" w:eastAsia="ＭＳ Ｐゴシック" w:hAnsi="Georgia" w:cs="ＭＳ Ｐゴシック"/>
          <w:color w:val="000000"/>
          <w:kern w:val="0"/>
          <w:sz w:val="23"/>
          <w:szCs w:val="23"/>
          <w:lang w:val="de-DE"/>
        </w:rPr>
        <w:t> — hier: die Prüfung, ob jemand eine Krankheit hat</w:t>
      </w:r>
    </w:p>
    <w:p w14:paraId="3A0C3EC7"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Labor, -s/-e (n.)</w:t>
      </w:r>
      <w:r w:rsidRPr="00DB1BA7">
        <w:rPr>
          <w:rFonts w:ascii="Georgia" w:eastAsia="ＭＳ Ｐゴシック" w:hAnsi="Georgia" w:cs="ＭＳ Ｐゴシック"/>
          <w:color w:val="000000"/>
          <w:kern w:val="0"/>
          <w:sz w:val="23"/>
          <w:szCs w:val="23"/>
          <w:lang w:val="de-DE"/>
        </w:rPr>
        <w:t> — ein Raum für technische und medizinische Untersuchungen</w:t>
      </w:r>
    </w:p>
    <w:p w14:paraId="02D1373B"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QR-Code, -s (m.)</w:t>
      </w:r>
      <w:r w:rsidRPr="00DB1BA7">
        <w:rPr>
          <w:rFonts w:ascii="Georgia" w:eastAsia="ＭＳ Ｐゴシック" w:hAnsi="Georgia" w:cs="ＭＳ Ｐゴシック"/>
          <w:color w:val="000000"/>
          <w:kern w:val="0"/>
          <w:sz w:val="23"/>
          <w:szCs w:val="23"/>
          <w:lang w:val="de-DE"/>
        </w:rPr>
        <w:t> — ein Quadrat aus Punkten, das mit dem Smartphone elektronisch lesbar ist und auf eine Website weiterleitet</w:t>
      </w:r>
    </w:p>
    <w:p w14:paraId="2F408B3B"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etwas ein|scannen</w:t>
      </w:r>
      <w:r w:rsidRPr="00DB1BA7">
        <w:rPr>
          <w:rFonts w:ascii="Georgia" w:eastAsia="ＭＳ Ｐゴシック" w:hAnsi="Georgia" w:cs="ＭＳ Ｐゴシック"/>
          <w:color w:val="000000"/>
          <w:kern w:val="0"/>
          <w:sz w:val="23"/>
          <w:szCs w:val="23"/>
          <w:lang w:val="de-DE"/>
        </w:rPr>
        <w:t> — mit einem Gerät ein digitales Bild von etwas machen, das man im Computer speichern kann</w:t>
      </w:r>
    </w:p>
    <w:p w14:paraId="5A2A2423"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anonymisieren</w:t>
      </w:r>
      <w:r w:rsidRPr="00DB1BA7">
        <w:rPr>
          <w:rFonts w:ascii="Georgia" w:eastAsia="ＭＳ Ｐゴシック" w:hAnsi="Georgia" w:cs="ＭＳ Ｐゴシック"/>
          <w:color w:val="000000"/>
          <w:kern w:val="0"/>
          <w:sz w:val="23"/>
          <w:szCs w:val="23"/>
          <w:lang w:val="de-DE"/>
        </w:rPr>
        <w:t> — so ändern, dass man richtige Namen und Daten nicht mehr erkennt</w:t>
      </w:r>
    </w:p>
    <w:p w14:paraId="1DB92B0F"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Kontaktperson, -en (f.)</w:t>
      </w:r>
      <w:r w:rsidRPr="00DB1BA7">
        <w:rPr>
          <w:rFonts w:ascii="Georgia" w:eastAsia="ＭＳ Ｐゴシック" w:hAnsi="Georgia" w:cs="ＭＳ Ｐゴシック"/>
          <w:color w:val="000000"/>
          <w:kern w:val="0"/>
          <w:sz w:val="23"/>
          <w:szCs w:val="23"/>
          <w:lang w:val="de-DE"/>
        </w:rPr>
        <w:t> — Personen, mit denen man in Kontakt gekommen ist</w:t>
      </w:r>
    </w:p>
    <w:p w14:paraId="63B597D8"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lastRenderedPageBreak/>
        <w:t>Server, - (m., aus dem Englischen) </w:t>
      </w:r>
      <w:r w:rsidRPr="00DB1BA7">
        <w:rPr>
          <w:rFonts w:ascii="Georgia" w:eastAsia="ＭＳ Ｐゴシック" w:hAnsi="Georgia" w:cs="ＭＳ Ｐゴシック"/>
          <w:color w:val="000000"/>
          <w:kern w:val="0"/>
          <w:sz w:val="23"/>
          <w:szCs w:val="23"/>
          <w:lang w:val="de-DE"/>
        </w:rPr>
        <w:t>— ein zentraler Computer, der mit anderen Computern verbunden ist</w:t>
      </w:r>
    </w:p>
    <w:p w14:paraId="488F188D"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Quarantäne, -n (f.)</w:t>
      </w:r>
      <w:r w:rsidRPr="00DB1BA7">
        <w:rPr>
          <w:rFonts w:ascii="Georgia" w:eastAsia="ＭＳ Ｐゴシック" w:hAnsi="Georgia" w:cs="ＭＳ Ｐゴシック"/>
          <w:color w:val="000000"/>
          <w:kern w:val="0"/>
          <w:sz w:val="23"/>
          <w:szCs w:val="23"/>
          <w:lang w:val="de-DE"/>
        </w:rPr>
        <w:t> — das Verbot, Kontakt zu anderen Menschen zu haben</w:t>
      </w:r>
    </w:p>
    <w:p w14:paraId="34ADC652"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allein</w:t>
      </w:r>
      <w:r w:rsidRPr="00DB1BA7">
        <w:rPr>
          <w:rFonts w:ascii="Georgia" w:eastAsia="ＭＳ Ｐゴシック" w:hAnsi="Georgia" w:cs="ＭＳ Ｐゴシック"/>
          <w:color w:val="000000"/>
          <w:kern w:val="0"/>
          <w:sz w:val="23"/>
          <w:szCs w:val="23"/>
          <w:lang w:val="de-DE"/>
        </w:rPr>
        <w:t> — hier: nur</w:t>
      </w:r>
    </w:p>
    <w:p w14:paraId="099DFD40" w14:textId="77777777" w:rsidR="00DB1BA7" w:rsidRPr="00DB1BA7" w:rsidRDefault="00DB1BA7" w:rsidP="00DB1BA7">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DB1BA7">
        <w:rPr>
          <w:rFonts w:ascii="Arial" w:eastAsia="ＭＳ Ｐゴシック" w:hAnsi="Arial" w:cs="Arial"/>
          <w:b/>
          <w:bCs/>
          <w:color w:val="000000"/>
          <w:kern w:val="0"/>
          <w:szCs w:val="21"/>
          <w:lang w:val="de-DE"/>
        </w:rPr>
        <w:t>kompatibel sein</w:t>
      </w:r>
      <w:r w:rsidRPr="00DB1BA7">
        <w:rPr>
          <w:rFonts w:ascii="Georgia" w:eastAsia="ＭＳ Ｐゴシック" w:hAnsi="Georgia" w:cs="ＭＳ Ｐゴシック"/>
          <w:color w:val="000000"/>
          <w:kern w:val="0"/>
          <w:sz w:val="23"/>
          <w:szCs w:val="23"/>
          <w:lang w:val="de-DE"/>
        </w:rPr>
        <w:t> — so, dass etwas mit etwas anderem zusammenpasst</w:t>
      </w:r>
    </w:p>
    <w:p w14:paraId="7E133278" w14:textId="46235B87" w:rsidR="00B64FB4" w:rsidRPr="00DB1BA7"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bookmarkEnd w:id="3"/>
    <w:p w14:paraId="193CC265" w14:textId="77777777" w:rsidR="00DB1BA7" w:rsidRPr="007B1B5D" w:rsidRDefault="00DB1BA7" w:rsidP="007B1B5D">
      <w:pPr>
        <w:widowControl/>
        <w:jc w:val="left"/>
        <w:rPr>
          <w:lang w:val="de-DE"/>
        </w:rPr>
      </w:pPr>
      <w:r w:rsidRPr="007B1B5D">
        <w:rPr>
          <w:lang w:val="de-DE"/>
        </w:rPr>
        <w:t xml:space="preserve">Eine neue App für den Kampf gegen Corona </w:t>
      </w:r>
    </w:p>
    <w:p w14:paraId="518BF673" w14:textId="77777777" w:rsidR="00863A5F" w:rsidRPr="007B1B5D" w:rsidRDefault="00DB1BA7" w:rsidP="007B1B5D">
      <w:pPr>
        <w:widowControl/>
        <w:jc w:val="left"/>
        <w:rPr>
          <w:rFonts w:hint="eastAsia"/>
          <w:lang w:val="de-DE"/>
        </w:rPr>
      </w:pPr>
      <w:r w:rsidRPr="007B1B5D">
        <w:rPr>
          <w:lang w:val="de-DE"/>
        </w:rPr>
        <w:t xml:space="preserve">Die neue deutsche Corona-Warn-App soll die beste der Welt sein. </w:t>
      </w:r>
    </w:p>
    <w:p w14:paraId="53E88C98" w14:textId="77777777" w:rsidR="00863A5F" w:rsidRPr="007B1B5D" w:rsidRDefault="00DB1BA7" w:rsidP="007B1B5D">
      <w:pPr>
        <w:widowControl/>
        <w:jc w:val="left"/>
        <w:rPr>
          <w:rFonts w:hint="eastAsia"/>
          <w:lang w:val="de-DE"/>
        </w:rPr>
      </w:pPr>
      <w:r w:rsidRPr="007B1B5D">
        <w:rPr>
          <w:lang w:val="de-DE"/>
        </w:rPr>
        <w:t xml:space="preserve">Sie sammelt Daten über Kontakte zwischen Menschen, </w:t>
      </w:r>
    </w:p>
    <w:p w14:paraId="44D8B118" w14:textId="77777777" w:rsidR="00863A5F" w:rsidRPr="007B1B5D" w:rsidRDefault="00DB1BA7" w:rsidP="007B1B5D">
      <w:pPr>
        <w:widowControl/>
        <w:jc w:val="left"/>
        <w:rPr>
          <w:rFonts w:hint="eastAsia"/>
          <w:lang w:val="de-DE"/>
        </w:rPr>
      </w:pPr>
      <w:r w:rsidRPr="007B1B5D">
        <w:rPr>
          <w:lang w:val="de-DE"/>
        </w:rPr>
        <w:t xml:space="preserve">um neue Ansteckungen zu verhindern. </w:t>
      </w:r>
    </w:p>
    <w:p w14:paraId="7EE55EAC" w14:textId="480ECC98" w:rsidR="00DB1BA7" w:rsidRPr="007B1B5D" w:rsidRDefault="00DB1BA7" w:rsidP="007B1B5D">
      <w:pPr>
        <w:widowControl/>
        <w:jc w:val="left"/>
        <w:rPr>
          <w:rFonts w:hint="eastAsia"/>
          <w:lang w:val="de-DE"/>
        </w:rPr>
      </w:pPr>
      <w:r w:rsidRPr="007B1B5D">
        <w:rPr>
          <w:lang w:val="de-DE"/>
        </w:rPr>
        <w:t>Warum wird die App so gelobt und wie funktioniert sie?</w:t>
      </w:r>
    </w:p>
    <w:p w14:paraId="7ACBCC1D" w14:textId="77777777" w:rsidR="00863A5F" w:rsidRPr="007B1B5D" w:rsidRDefault="00DB1BA7" w:rsidP="007B1B5D">
      <w:pPr>
        <w:widowControl/>
        <w:jc w:val="left"/>
        <w:rPr>
          <w:rFonts w:hint="eastAsia"/>
          <w:lang w:val="de-DE"/>
        </w:rPr>
      </w:pPr>
      <w:r w:rsidRPr="007B1B5D">
        <w:rPr>
          <w:lang w:val="de-DE"/>
        </w:rPr>
        <w:t xml:space="preserve">Es hat etwas länger gedauert, aber jetzt ist sie da: </w:t>
      </w:r>
    </w:p>
    <w:p w14:paraId="18DA34C1" w14:textId="77777777" w:rsidR="00863A5F" w:rsidRPr="007B1B5D" w:rsidRDefault="00DB1BA7" w:rsidP="007B1B5D">
      <w:pPr>
        <w:widowControl/>
        <w:jc w:val="left"/>
        <w:rPr>
          <w:rFonts w:hint="eastAsia"/>
          <w:lang w:val="de-DE"/>
        </w:rPr>
      </w:pPr>
      <w:r w:rsidRPr="007B1B5D">
        <w:rPr>
          <w:lang w:val="de-DE"/>
        </w:rPr>
        <w:t xml:space="preserve">Die neue Corona-Warn-App für Deutschland. </w:t>
      </w:r>
    </w:p>
    <w:p w14:paraId="0DAD13E0" w14:textId="77777777" w:rsidR="00863A5F" w:rsidRPr="007B1B5D" w:rsidRDefault="00DB1BA7" w:rsidP="007B1B5D">
      <w:pPr>
        <w:widowControl/>
        <w:jc w:val="left"/>
        <w:rPr>
          <w:rFonts w:hint="eastAsia"/>
          <w:lang w:val="de-DE"/>
        </w:rPr>
      </w:pPr>
      <w:r w:rsidRPr="007B1B5D">
        <w:rPr>
          <w:lang w:val="de-DE"/>
        </w:rPr>
        <w:t xml:space="preserve">Experten finden sie besonders gut, weil sie persönliche Daten schützt. </w:t>
      </w:r>
    </w:p>
    <w:p w14:paraId="0D57B555" w14:textId="77777777" w:rsidR="00863A5F" w:rsidRPr="007B1B5D" w:rsidRDefault="00DB1BA7" w:rsidP="007B1B5D">
      <w:pPr>
        <w:widowControl/>
        <w:jc w:val="left"/>
        <w:rPr>
          <w:rFonts w:hint="eastAsia"/>
          <w:lang w:val="de-DE"/>
        </w:rPr>
      </w:pPr>
      <w:r w:rsidRPr="007B1B5D">
        <w:rPr>
          <w:lang w:val="de-DE"/>
        </w:rPr>
        <w:t xml:space="preserve">Denn anders als zum Beispiel in China </w:t>
      </w:r>
    </w:p>
    <w:p w14:paraId="7F53C347" w14:textId="77777777" w:rsidR="00863A5F" w:rsidRPr="007B1B5D" w:rsidRDefault="00DB1BA7" w:rsidP="007B1B5D">
      <w:pPr>
        <w:widowControl/>
        <w:jc w:val="left"/>
        <w:rPr>
          <w:rFonts w:hint="eastAsia"/>
          <w:lang w:val="de-DE"/>
        </w:rPr>
      </w:pPr>
      <w:r w:rsidRPr="007B1B5D">
        <w:rPr>
          <w:lang w:val="de-DE"/>
        </w:rPr>
        <w:t xml:space="preserve">erkennt diese App nicht, wo sich die Nutzer genau aufhalten, sondern nur, </w:t>
      </w:r>
    </w:p>
    <w:p w14:paraId="435447C3" w14:textId="77777777" w:rsidR="00863A5F" w:rsidRPr="007B1B5D" w:rsidRDefault="00DB1BA7" w:rsidP="007B1B5D">
      <w:pPr>
        <w:widowControl/>
        <w:jc w:val="left"/>
        <w:rPr>
          <w:rFonts w:hint="eastAsia"/>
          <w:lang w:val="de-DE"/>
        </w:rPr>
      </w:pPr>
      <w:r w:rsidRPr="007B1B5D">
        <w:rPr>
          <w:lang w:val="de-DE"/>
        </w:rPr>
        <w:t xml:space="preserve">welche anderen App-Nutzer gerade in der Nähe sind. </w:t>
      </w:r>
    </w:p>
    <w:p w14:paraId="50E7D2AC" w14:textId="1351D238" w:rsidR="00DB1BA7" w:rsidRPr="007B1B5D" w:rsidRDefault="00DB1BA7" w:rsidP="007B1B5D">
      <w:pPr>
        <w:widowControl/>
        <w:jc w:val="left"/>
        <w:rPr>
          <w:rFonts w:hint="eastAsia"/>
          <w:lang w:val="de-DE"/>
        </w:rPr>
      </w:pPr>
      <w:r w:rsidRPr="007B1B5D">
        <w:rPr>
          <w:lang w:val="de-DE"/>
        </w:rPr>
        <w:t>Und diese Informationen werden nicht an zentrale Rechner geschickt.</w:t>
      </w:r>
    </w:p>
    <w:p w14:paraId="44FA61AB" w14:textId="77777777" w:rsidR="00863A5F" w:rsidRPr="007B1B5D" w:rsidRDefault="00DB1BA7" w:rsidP="007B1B5D">
      <w:pPr>
        <w:widowControl/>
        <w:jc w:val="left"/>
        <w:rPr>
          <w:rFonts w:hint="eastAsia"/>
          <w:lang w:val="de-DE"/>
        </w:rPr>
      </w:pPr>
      <w:r w:rsidRPr="007B1B5D">
        <w:rPr>
          <w:lang w:val="de-DE"/>
        </w:rPr>
        <w:t xml:space="preserve">Die Smartphones der Nutzer kommunizieren über Bluetooth miteinander </w:t>
      </w:r>
    </w:p>
    <w:p w14:paraId="11C490FA" w14:textId="77777777" w:rsidR="00863A5F" w:rsidRPr="007B1B5D" w:rsidRDefault="00DB1BA7" w:rsidP="007B1B5D">
      <w:pPr>
        <w:widowControl/>
        <w:jc w:val="left"/>
        <w:rPr>
          <w:rFonts w:hint="eastAsia"/>
          <w:lang w:val="de-DE"/>
        </w:rPr>
      </w:pPr>
      <w:r w:rsidRPr="007B1B5D">
        <w:rPr>
          <w:lang w:val="de-DE"/>
        </w:rPr>
        <w:t xml:space="preserve">und schicken sich Kurzzeit-Identifikationsnummern zu. </w:t>
      </w:r>
    </w:p>
    <w:p w14:paraId="7417FA67" w14:textId="77777777" w:rsidR="00863A5F" w:rsidRPr="007B1B5D" w:rsidRDefault="00DB1BA7" w:rsidP="007B1B5D">
      <w:pPr>
        <w:widowControl/>
        <w:jc w:val="left"/>
        <w:rPr>
          <w:rFonts w:hint="eastAsia"/>
          <w:lang w:val="de-DE"/>
        </w:rPr>
      </w:pPr>
      <w:r w:rsidRPr="007B1B5D">
        <w:rPr>
          <w:lang w:val="de-DE"/>
        </w:rPr>
        <w:t xml:space="preserve">Die eigentlichen Kontaktdaten werden nur dezentral auf den Telefonen gespeichert. </w:t>
      </w:r>
    </w:p>
    <w:p w14:paraId="5153ADE6" w14:textId="77777777" w:rsidR="00B13B8A" w:rsidRPr="007B1B5D" w:rsidRDefault="00DB1BA7" w:rsidP="007B1B5D">
      <w:pPr>
        <w:widowControl/>
        <w:jc w:val="left"/>
        <w:rPr>
          <w:rFonts w:hint="eastAsia"/>
          <w:lang w:val="de-DE"/>
        </w:rPr>
      </w:pPr>
      <w:r w:rsidRPr="007B1B5D">
        <w:rPr>
          <w:lang w:val="de-DE"/>
        </w:rPr>
        <w:t xml:space="preserve">Dabei sind sie so verschlüsselt, dass die Nutzer der App sie selbst nicht sehen können. </w:t>
      </w:r>
    </w:p>
    <w:p w14:paraId="0D512AF1" w14:textId="12432F44" w:rsidR="00DB1BA7" w:rsidRPr="007B1B5D" w:rsidRDefault="00DB1BA7" w:rsidP="007B1B5D">
      <w:pPr>
        <w:widowControl/>
        <w:jc w:val="left"/>
        <w:rPr>
          <w:rFonts w:hint="eastAsia"/>
          <w:lang w:val="de-DE"/>
        </w:rPr>
      </w:pPr>
      <w:r w:rsidRPr="007B1B5D">
        <w:rPr>
          <w:lang w:val="de-DE"/>
        </w:rPr>
        <w:t>Die Daten werden automatisch nach zwei Wochen gelöscht.</w:t>
      </w:r>
    </w:p>
    <w:p w14:paraId="36790DF5" w14:textId="77777777" w:rsidR="00B13B8A" w:rsidRPr="007B1B5D" w:rsidRDefault="00DB1BA7" w:rsidP="007B1B5D">
      <w:pPr>
        <w:widowControl/>
        <w:jc w:val="left"/>
        <w:rPr>
          <w:rFonts w:hint="eastAsia"/>
          <w:lang w:val="de-DE"/>
        </w:rPr>
      </w:pPr>
      <w:r w:rsidRPr="007B1B5D">
        <w:rPr>
          <w:lang w:val="de-DE"/>
        </w:rPr>
        <w:t xml:space="preserve">Wenn sich jemand mit Corona angesteckt hat, bekommt er mit dem Testergebnis vom Labor einen QR-Code, </w:t>
      </w:r>
    </w:p>
    <w:p w14:paraId="2E3B54C1" w14:textId="77777777" w:rsidR="00B13B8A" w:rsidRPr="007B1B5D" w:rsidRDefault="00DB1BA7" w:rsidP="007B1B5D">
      <w:pPr>
        <w:widowControl/>
        <w:jc w:val="left"/>
        <w:rPr>
          <w:rFonts w:hint="eastAsia"/>
          <w:lang w:val="de-DE"/>
        </w:rPr>
      </w:pPr>
      <w:r w:rsidRPr="007B1B5D">
        <w:rPr>
          <w:lang w:val="de-DE"/>
        </w:rPr>
        <w:t xml:space="preserve">den er mit dem Smartphone einscannen soll. </w:t>
      </w:r>
    </w:p>
    <w:p w14:paraId="70495D6D" w14:textId="77777777" w:rsidR="00B13B8A" w:rsidRPr="007B1B5D" w:rsidRDefault="00DB1BA7" w:rsidP="007B1B5D">
      <w:pPr>
        <w:widowControl/>
        <w:jc w:val="left"/>
        <w:rPr>
          <w:rFonts w:hint="eastAsia"/>
          <w:lang w:val="de-DE"/>
        </w:rPr>
      </w:pPr>
      <w:r w:rsidRPr="007B1B5D">
        <w:rPr>
          <w:lang w:val="de-DE"/>
        </w:rPr>
        <w:t xml:space="preserve">Erst dann kann eine Warnmeldung abgeschickt werden. </w:t>
      </w:r>
    </w:p>
    <w:p w14:paraId="0202BAD9" w14:textId="77777777" w:rsidR="00B13B8A" w:rsidRPr="007B1B5D" w:rsidRDefault="00DB1BA7" w:rsidP="007B1B5D">
      <w:pPr>
        <w:widowControl/>
        <w:jc w:val="left"/>
        <w:rPr>
          <w:rFonts w:hint="eastAsia"/>
          <w:lang w:val="de-DE"/>
        </w:rPr>
      </w:pPr>
      <w:r w:rsidRPr="007B1B5D">
        <w:rPr>
          <w:lang w:val="de-DE"/>
        </w:rPr>
        <w:t xml:space="preserve">Dabei sendet das Telefon die anonymisierten Daten der Kontaktpersonen an einen zentralen Server. </w:t>
      </w:r>
    </w:p>
    <w:p w14:paraId="0C88BEAE" w14:textId="77777777" w:rsidR="00B13B8A" w:rsidRPr="007B1B5D" w:rsidRDefault="00DB1BA7" w:rsidP="007B1B5D">
      <w:pPr>
        <w:widowControl/>
        <w:jc w:val="left"/>
        <w:rPr>
          <w:rFonts w:hint="eastAsia"/>
          <w:lang w:val="de-DE"/>
        </w:rPr>
      </w:pPr>
      <w:r w:rsidRPr="007B1B5D">
        <w:rPr>
          <w:lang w:val="de-DE"/>
        </w:rPr>
        <w:t xml:space="preserve">Dieser schickt dann automatisch eine Warnung an alle Personen, </w:t>
      </w:r>
    </w:p>
    <w:p w14:paraId="49DF2F9B" w14:textId="77777777" w:rsidR="00B13B8A" w:rsidRPr="007B1B5D" w:rsidRDefault="00DB1BA7" w:rsidP="007B1B5D">
      <w:pPr>
        <w:widowControl/>
        <w:jc w:val="left"/>
        <w:rPr>
          <w:rFonts w:hint="eastAsia"/>
          <w:lang w:val="de-DE"/>
        </w:rPr>
      </w:pPr>
      <w:r w:rsidRPr="007B1B5D">
        <w:rPr>
          <w:lang w:val="de-DE"/>
        </w:rPr>
        <w:t xml:space="preserve">in deren Nähe sich der Angesteckte in den letzten 14 Tagen für mindestens 15 Minuten aufgehalten hat. </w:t>
      </w:r>
    </w:p>
    <w:p w14:paraId="7DE90F0D" w14:textId="123229D9" w:rsidR="00DB1BA7" w:rsidRPr="007B1B5D" w:rsidRDefault="00DB1BA7" w:rsidP="007B1B5D">
      <w:pPr>
        <w:widowControl/>
        <w:jc w:val="left"/>
        <w:rPr>
          <w:lang w:val="de-DE"/>
        </w:rPr>
      </w:pPr>
      <w:r w:rsidRPr="007B1B5D">
        <w:rPr>
          <w:lang w:val="de-DE"/>
        </w:rPr>
        <w:t>Ihnen wird empfohlen, einen Corona-Test zu machen und in Quarantäne zu gehen.</w:t>
      </w:r>
    </w:p>
    <w:p w14:paraId="62CAF6A4" w14:textId="77777777" w:rsidR="007B1B5D" w:rsidRPr="007B1B5D" w:rsidRDefault="00DB1BA7" w:rsidP="007B1B5D">
      <w:pPr>
        <w:widowControl/>
        <w:jc w:val="left"/>
        <w:rPr>
          <w:rFonts w:hint="eastAsia"/>
          <w:lang w:val="de-DE"/>
        </w:rPr>
      </w:pPr>
      <w:r w:rsidRPr="007B1B5D">
        <w:rPr>
          <w:lang w:val="de-DE"/>
        </w:rPr>
        <w:t xml:space="preserve">Eine große Schwäche aller Corona-Warn-Apps ist, dass sie nur national und nicht international funktionieren. </w:t>
      </w:r>
    </w:p>
    <w:p w14:paraId="7ABF83D0" w14:textId="77777777" w:rsidR="007B1B5D" w:rsidRPr="007B1B5D" w:rsidRDefault="00DB1BA7" w:rsidP="007B1B5D">
      <w:pPr>
        <w:widowControl/>
        <w:jc w:val="left"/>
        <w:rPr>
          <w:rFonts w:hint="eastAsia"/>
          <w:lang w:val="de-DE"/>
        </w:rPr>
      </w:pPr>
      <w:r w:rsidRPr="007B1B5D">
        <w:rPr>
          <w:lang w:val="de-DE"/>
        </w:rPr>
        <w:t xml:space="preserve">Allein in der Europäischen Union gibt es mindestens sieben verschiedene Apps, die nicht miteinander verbunden und kompatibel sind. </w:t>
      </w:r>
    </w:p>
    <w:p w14:paraId="09566ED5" w14:textId="77777777" w:rsidR="007B1B5D" w:rsidRPr="007B1B5D" w:rsidRDefault="00DB1BA7" w:rsidP="007B1B5D">
      <w:pPr>
        <w:widowControl/>
        <w:jc w:val="left"/>
        <w:rPr>
          <w:rFonts w:hint="eastAsia"/>
          <w:lang w:val="de-DE"/>
        </w:rPr>
      </w:pPr>
      <w:r w:rsidRPr="007B1B5D">
        <w:rPr>
          <w:lang w:val="de-DE"/>
        </w:rPr>
        <w:t xml:space="preserve">Aber es gibt auch gute Nachrichten: </w:t>
      </w:r>
    </w:p>
    <w:p w14:paraId="522B2D3C" w14:textId="77777777" w:rsidR="007B1B5D" w:rsidRPr="007B1B5D" w:rsidRDefault="00DB1BA7" w:rsidP="007B1B5D">
      <w:pPr>
        <w:widowControl/>
        <w:jc w:val="left"/>
        <w:rPr>
          <w:rFonts w:hint="eastAsia"/>
          <w:lang w:val="de-DE"/>
        </w:rPr>
      </w:pPr>
      <w:r w:rsidRPr="007B1B5D">
        <w:rPr>
          <w:lang w:val="de-DE"/>
        </w:rPr>
        <w:t xml:space="preserve">Die europäischen Staaten arbeiten an einer Lösung, </w:t>
      </w:r>
    </w:p>
    <w:p w14:paraId="298604A9" w14:textId="5D733FD8" w:rsidR="005079BC" w:rsidRPr="007B1B5D" w:rsidRDefault="00DB1BA7" w:rsidP="007B1B5D">
      <w:pPr>
        <w:widowControl/>
        <w:jc w:val="left"/>
        <w:rPr>
          <w:lang w:val="de-DE"/>
        </w:rPr>
      </w:pPr>
      <w:r w:rsidRPr="007B1B5D">
        <w:rPr>
          <w:lang w:val="de-DE"/>
        </w:rPr>
        <w:t>die es möglich machen würde, dass die Apps verschiedener Länd</w:t>
      </w:r>
      <w:r w:rsidR="00863A5F" w:rsidRPr="007B1B5D">
        <w:rPr>
          <w:lang w:val="de-DE"/>
        </w:rPr>
        <w:t>er miteinander kommunizieren.</w:t>
      </w:r>
    </w:p>
    <w:p w14:paraId="075D7657" w14:textId="77777777" w:rsidR="00863A5F" w:rsidRDefault="00863A5F" w:rsidP="00DB1BA7">
      <w:pPr>
        <w:widowControl/>
        <w:jc w:val="left"/>
        <w:rPr>
          <w:rFonts w:hint="eastAsia"/>
          <w:lang w:val="de-DE"/>
        </w:rPr>
      </w:pPr>
    </w:p>
    <w:p w14:paraId="17F4666F" w14:textId="77777777" w:rsidR="00863A5F" w:rsidRPr="003E66D9" w:rsidRDefault="00863A5F" w:rsidP="00DB1BA7">
      <w:pPr>
        <w:widowControl/>
        <w:jc w:val="left"/>
        <w:rPr>
          <w:rFonts w:hint="eastAsia"/>
          <w:lang w:val="de-DE"/>
        </w:rPr>
      </w:pPr>
    </w:p>
    <w:sectPr w:rsidR="00863A5F" w:rsidRPr="003E66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38DD6" w14:textId="77777777" w:rsidR="007B1B5D" w:rsidRDefault="007B1B5D" w:rsidP="00292744">
      <w:r>
        <w:separator/>
      </w:r>
    </w:p>
  </w:endnote>
  <w:endnote w:type="continuationSeparator" w:id="0">
    <w:p w14:paraId="38ABCD21" w14:textId="77777777" w:rsidR="007B1B5D" w:rsidRDefault="007B1B5D"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3AA12" w14:textId="77777777" w:rsidR="007B1B5D" w:rsidRDefault="007B1B5D" w:rsidP="00292744">
      <w:r>
        <w:separator/>
      </w:r>
    </w:p>
  </w:footnote>
  <w:footnote w:type="continuationSeparator" w:id="0">
    <w:p w14:paraId="187A14AB" w14:textId="77777777" w:rsidR="007B1B5D" w:rsidRDefault="007B1B5D" w:rsidP="002927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A2830"/>
    <w:multiLevelType w:val="hybridMultilevel"/>
    <w:tmpl w:val="C42EC3D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20A56CA"/>
    <w:multiLevelType w:val="hybridMultilevel"/>
    <w:tmpl w:val="7B5CE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573DB8"/>
    <w:multiLevelType w:val="hybridMultilevel"/>
    <w:tmpl w:val="E88C0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165A61"/>
    <w:multiLevelType w:val="hybridMultilevel"/>
    <w:tmpl w:val="F07428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7C"/>
    <w:rsid w:val="00007998"/>
    <w:rsid w:val="000175CD"/>
    <w:rsid w:val="00022D10"/>
    <w:rsid w:val="00050146"/>
    <w:rsid w:val="0005744E"/>
    <w:rsid w:val="00084D48"/>
    <w:rsid w:val="000869AF"/>
    <w:rsid w:val="00092B9D"/>
    <w:rsid w:val="000A26AC"/>
    <w:rsid w:val="000C0582"/>
    <w:rsid w:val="000C38C0"/>
    <w:rsid w:val="000D5189"/>
    <w:rsid w:val="000D629F"/>
    <w:rsid w:val="000E1DAE"/>
    <w:rsid w:val="00112C73"/>
    <w:rsid w:val="001161AB"/>
    <w:rsid w:val="001321EC"/>
    <w:rsid w:val="001670CB"/>
    <w:rsid w:val="0017416C"/>
    <w:rsid w:val="00183F2E"/>
    <w:rsid w:val="00196231"/>
    <w:rsid w:val="001A277C"/>
    <w:rsid w:val="001A5F1F"/>
    <w:rsid w:val="001C34D2"/>
    <w:rsid w:val="001D21B2"/>
    <w:rsid w:val="001E752D"/>
    <w:rsid w:val="001F233F"/>
    <w:rsid w:val="0020110A"/>
    <w:rsid w:val="002122FC"/>
    <w:rsid w:val="002162F6"/>
    <w:rsid w:val="0021658E"/>
    <w:rsid w:val="002335A3"/>
    <w:rsid w:val="00241381"/>
    <w:rsid w:val="00245C3E"/>
    <w:rsid w:val="00245D67"/>
    <w:rsid w:val="002508D0"/>
    <w:rsid w:val="002535F3"/>
    <w:rsid w:val="002617B7"/>
    <w:rsid w:val="0027113B"/>
    <w:rsid w:val="002853F4"/>
    <w:rsid w:val="00287897"/>
    <w:rsid w:val="0029147F"/>
    <w:rsid w:val="00292744"/>
    <w:rsid w:val="00292A13"/>
    <w:rsid w:val="002B42A4"/>
    <w:rsid w:val="002B678B"/>
    <w:rsid w:val="002C7C79"/>
    <w:rsid w:val="00314361"/>
    <w:rsid w:val="0031555E"/>
    <w:rsid w:val="0033536F"/>
    <w:rsid w:val="00342CAC"/>
    <w:rsid w:val="00350474"/>
    <w:rsid w:val="00370029"/>
    <w:rsid w:val="00373C69"/>
    <w:rsid w:val="003A1F1C"/>
    <w:rsid w:val="003A4545"/>
    <w:rsid w:val="003A58F9"/>
    <w:rsid w:val="003A5A3D"/>
    <w:rsid w:val="003C576C"/>
    <w:rsid w:val="003E0970"/>
    <w:rsid w:val="003E66D9"/>
    <w:rsid w:val="00404308"/>
    <w:rsid w:val="004100A0"/>
    <w:rsid w:val="00413EBD"/>
    <w:rsid w:val="00424248"/>
    <w:rsid w:val="004336F3"/>
    <w:rsid w:val="00450719"/>
    <w:rsid w:val="0046056E"/>
    <w:rsid w:val="00462FEE"/>
    <w:rsid w:val="004646BC"/>
    <w:rsid w:val="00495D64"/>
    <w:rsid w:val="004A18CC"/>
    <w:rsid w:val="004E7D84"/>
    <w:rsid w:val="005079BC"/>
    <w:rsid w:val="0051040B"/>
    <w:rsid w:val="00511427"/>
    <w:rsid w:val="00547394"/>
    <w:rsid w:val="00550906"/>
    <w:rsid w:val="0055298B"/>
    <w:rsid w:val="0055391B"/>
    <w:rsid w:val="00554B75"/>
    <w:rsid w:val="005643C7"/>
    <w:rsid w:val="00577471"/>
    <w:rsid w:val="005801FF"/>
    <w:rsid w:val="00580DDB"/>
    <w:rsid w:val="005814A5"/>
    <w:rsid w:val="00590E03"/>
    <w:rsid w:val="00593F14"/>
    <w:rsid w:val="006066FC"/>
    <w:rsid w:val="00615A79"/>
    <w:rsid w:val="00631C19"/>
    <w:rsid w:val="00641E60"/>
    <w:rsid w:val="00641FC7"/>
    <w:rsid w:val="0065461D"/>
    <w:rsid w:val="00664D88"/>
    <w:rsid w:val="006A6EC7"/>
    <w:rsid w:val="006C4362"/>
    <w:rsid w:val="006C4912"/>
    <w:rsid w:val="006E4EE1"/>
    <w:rsid w:val="006E5D4A"/>
    <w:rsid w:val="006F60FE"/>
    <w:rsid w:val="006F684F"/>
    <w:rsid w:val="00716F47"/>
    <w:rsid w:val="00725757"/>
    <w:rsid w:val="00727BCF"/>
    <w:rsid w:val="007317C0"/>
    <w:rsid w:val="007326AD"/>
    <w:rsid w:val="00735040"/>
    <w:rsid w:val="007404D7"/>
    <w:rsid w:val="0074401A"/>
    <w:rsid w:val="00744079"/>
    <w:rsid w:val="00745BE5"/>
    <w:rsid w:val="00760B8E"/>
    <w:rsid w:val="00762528"/>
    <w:rsid w:val="007709D6"/>
    <w:rsid w:val="00786C6D"/>
    <w:rsid w:val="007A2815"/>
    <w:rsid w:val="007A29FE"/>
    <w:rsid w:val="007B1B5D"/>
    <w:rsid w:val="007B6EDE"/>
    <w:rsid w:val="007E0D20"/>
    <w:rsid w:val="007E780F"/>
    <w:rsid w:val="008048F5"/>
    <w:rsid w:val="008103F6"/>
    <w:rsid w:val="00823E7E"/>
    <w:rsid w:val="008341D0"/>
    <w:rsid w:val="00845B12"/>
    <w:rsid w:val="008471EE"/>
    <w:rsid w:val="00863A5F"/>
    <w:rsid w:val="00882E94"/>
    <w:rsid w:val="00893FD9"/>
    <w:rsid w:val="0089664F"/>
    <w:rsid w:val="008B6E19"/>
    <w:rsid w:val="008D076C"/>
    <w:rsid w:val="008E156A"/>
    <w:rsid w:val="00916912"/>
    <w:rsid w:val="00923462"/>
    <w:rsid w:val="0092764F"/>
    <w:rsid w:val="00944AED"/>
    <w:rsid w:val="009528FE"/>
    <w:rsid w:val="00954DB2"/>
    <w:rsid w:val="0095649B"/>
    <w:rsid w:val="00982369"/>
    <w:rsid w:val="00996DD8"/>
    <w:rsid w:val="009A147C"/>
    <w:rsid w:val="009B466F"/>
    <w:rsid w:val="009D084A"/>
    <w:rsid w:val="009E13D8"/>
    <w:rsid w:val="009E2671"/>
    <w:rsid w:val="00A2505C"/>
    <w:rsid w:val="00A375B9"/>
    <w:rsid w:val="00A415DB"/>
    <w:rsid w:val="00A4377D"/>
    <w:rsid w:val="00A454C9"/>
    <w:rsid w:val="00A46A02"/>
    <w:rsid w:val="00A819C1"/>
    <w:rsid w:val="00A81A78"/>
    <w:rsid w:val="00A8285C"/>
    <w:rsid w:val="00A94BEA"/>
    <w:rsid w:val="00A9710C"/>
    <w:rsid w:val="00AA18A9"/>
    <w:rsid w:val="00AA6F74"/>
    <w:rsid w:val="00AA7781"/>
    <w:rsid w:val="00AD05FE"/>
    <w:rsid w:val="00AE207C"/>
    <w:rsid w:val="00AE48B8"/>
    <w:rsid w:val="00B025BE"/>
    <w:rsid w:val="00B13B8A"/>
    <w:rsid w:val="00B37FEC"/>
    <w:rsid w:val="00B51C13"/>
    <w:rsid w:val="00B64FB4"/>
    <w:rsid w:val="00B73769"/>
    <w:rsid w:val="00B80E04"/>
    <w:rsid w:val="00BC42FB"/>
    <w:rsid w:val="00BC59D7"/>
    <w:rsid w:val="00BF22F6"/>
    <w:rsid w:val="00BF42D7"/>
    <w:rsid w:val="00C04E61"/>
    <w:rsid w:val="00C1091B"/>
    <w:rsid w:val="00C26462"/>
    <w:rsid w:val="00C37825"/>
    <w:rsid w:val="00C43DF7"/>
    <w:rsid w:val="00C5220D"/>
    <w:rsid w:val="00C53C76"/>
    <w:rsid w:val="00C550E6"/>
    <w:rsid w:val="00C8230F"/>
    <w:rsid w:val="00C92179"/>
    <w:rsid w:val="00CA3BB7"/>
    <w:rsid w:val="00CB29DF"/>
    <w:rsid w:val="00CB2B20"/>
    <w:rsid w:val="00CB2E7A"/>
    <w:rsid w:val="00CB4D9A"/>
    <w:rsid w:val="00CB521D"/>
    <w:rsid w:val="00CE664A"/>
    <w:rsid w:val="00CF644C"/>
    <w:rsid w:val="00D031B0"/>
    <w:rsid w:val="00D30ADB"/>
    <w:rsid w:val="00D33959"/>
    <w:rsid w:val="00D47988"/>
    <w:rsid w:val="00D60BE6"/>
    <w:rsid w:val="00D74DA7"/>
    <w:rsid w:val="00D90E8E"/>
    <w:rsid w:val="00D945FF"/>
    <w:rsid w:val="00DA660F"/>
    <w:rsid w:val="00DB1BA7"/>
    <w:rsid w:val="00DB36F4"/>
    <w:rsid w:val="00DB4864"/>
    <w:rsid w:val="00DB50CA"/>
    <w:rsid w:val="00DE3BA8"/>
    <w:rsid w:val="00DE6B62"/>
    <w:rsid w:val="00DF58F1"/>
    <w:rsid w:val="00DF596F"/>
    <w:rsid w:val="00E14BF5"/>
    <w:rsid w:val="00E16036"/>
    <w:rsid w:val="00E2647C"/>
    <w:rsid w:val="00E35CE0"/>
    <w:rsid w:val="00E50ADF"/>
    <w:rsid w:val="00E54C59"/>
    <w:rsid w:val="00E552D8"/>
    <w:rsid w:val="00E63AA8"/>
    <w:rsid w:val="00E761F2"/>
    <w:rsid w:val="00E769A9"/>
    <w:rsid w:val="00E82886"/>
    <w:rsid w:val="00EA3A32"/>
    <w:rsid w:val="00EB06AD"/>
    <w:rsid w:val="00EB2A68"/>
    <w:rsid w:val="00EC15F2"/>
    <w:rsid w:val="00EC3A39"/>
    <w:rsid w:val="00EE1A9F"/>
    <w:rsid w:val="00EE28EB"/>
    <w:rsid w:val="00EE4EB3"/>
    <w:rsid w:val="00EF3EB5"/>
    <w:rsid w:val="00F2132D"/>
    <w:rsid w:val="00F2789F"/>
    <w:rsid w:val="00F37A96"/>
    <w:rsid w:val="00F403A6"/>
    <w:rsid w:val="00F40BCB"/>
    <w:rsid w:val="00F52E67"/>
    <w:rsid w:val="00F631C5"/>
    <w:rsid w:val="00F649B6"/>
    <w:rsid w:val="00F65D02"/>
    <w:rsid w:val="00F74D6F"/>
    <w:rsid w:val="00F87085"/>
    <w:rsid w:val="00F87AA7"/>
    <w:rsid w:val="00F90814"/>
    <w:rsid w:val="00F91883"/>
    <w:rsid w:val="00FB09D0"/>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A2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2842538">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267080191">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1776336">
      <w:bodyDiv w:val="1"/>
      <w:marLeft w:val="0"/>
      <w:marRight w:val="0"/>
      <w:marTop w:val="0"/>
      <w:marBottom w:val="0"/>
      <w:divBdr>
        <w:top w:val="none" w:sz="0" w:space="0" w:color="auto"/>
        <w:left w:val="none" w:sz="0" w:space="0" w:color="auto"/>
        <w:bottom w:val="none" w:sz="0" w:space="0" w:color="auto"/>
        <w:right w:val="none" w:sz="0" w:space="0" w:color="auto"/>
      </w:divBdr>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52138067">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381830369">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1904292547">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40735241">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744A-83B6-3B44-9D7A-787D94E2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835</Words>
  <Characters>4765</Characters>
  <Application>Microsoft Macintosh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4</cp:revision>
  <cp:lastPrinted>2018-11-28T15:17:00Z</cp:lastPrinted>
  <dcterms:created xsi:type="dcterms:W3CDTF">2020-07-10T03:36:00Z</dcterms:created>
  <dcterms:modified xsi:type="dcterms:W3CDTF">2020-08-06T07:03:00Z</dcterms:modified>
</cp:coreProperties>
</file>