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CDADD7" w14:textId="27D104B2" w:rsidR="00511427" w:rsidRPr="009A147C" w:rsidRDefault="00D945FF" w:rsidP="00511427">
      <w:pPr>
        <w:pStyle w:val="1"/>
        <w:spacing w:after="180"/>
        <w:rPr>
          <w:lang w:val="de-DE"/>
        </w:rPr>
      </w:pPr>
      <w:r w:rsidRPr="00D945FF">
        <w:rPr>
          <w:lang w:val="de-DE"/>
        </w:rPr>
        <w:t>Erster Solarweg für Radfahrer in Deutschland</w:t>
      </w:r>
    </w:p>
    <w:p w14:paraId="1692F117" w14:textId="4116B9A0" w:rsidR="009A147C" w:rsidRDefault="00B51C13" w:rsidP="00511427">
      <w:pPr>
        <w:jc w:val="center"/>
        <w:rPr>
          <w:lang w:val="de-DE"/>
        </w:rPr>
      </w:pPr>
      <w:r>
        <w:rPr>
          <w:rFonts w:hint="eastAsia"/>
          <w:lang w:val="de-DE"/>
        </w:rPr>
        <w:t>ドイツ初の太陽光自転車道路</w:t>
      </w:r>
    </w:p>
    <w:p w14:paraId="1E37CCFC" w14:textId="4D2B9AB7" w:rsidR="009A147C" w:rsidRDefault="00511427" w:rsidP="00511427">
      <w:pPr>
        <w:jc w:val="right"/>
        <w:rPr>
          <w:lang w:val="de-DE"/>
        </w:rPr>
      </w:pPr>
      <w:r>
        <w:rPr>
          <w:rFonts w:hint="eastAsia"/>
          <w:lang w:val="de-DE"/>
        </w:rPr>
        <w:t xml:space="preserve">DW </w:t>
      </w:r>
      <w:r w:rsidRPr="00511427">
        <w:rPr>
          <w:lang w:val="de-DE"/>
        </w:rPr>
        <w:t xml:space="preserve">Datum </w:t>
      </w:r>
      <w:r w:rsidR="00D945FF">
        <w:rPr>
          <w:lang w:val="de-DE"/>
        </w:rPr>
        <w:t>20</w:t>
      </w:r>
      <w:r w:rsidR="00AA7781">
        <w:rPr>
          <w:lang w:val="de-DE"/>
        </w:rPr>
        <w:t>.</w:t>
      </w:r>
      <w:r w:rsidR="00716F47">
        <w:rPr>
          <w:lang w:val="de-DE"/>
        </w:rPr>
        <w:t>1</w:t>
      </w:r>
      <w:r w:rsidR="008341D0">
        <w:rPr>
          <w:lang w:val="de-DE"/>
        </w:rPr>
        <w:t>1</w:t>
      </w:r>
      <w:r w:rsidRPr="00511427">
        <w:rPr>
          <w:lang w:val="de-DE"/>
        </w:rPr>
        <w:t>.2018</w:t>
      </w:r>
    </w:p>
    <w:p w14:paraId="1A8092F5" w14:textId="0F6B229B" w:rsidR="00511427" w:rsidRDefault="00D945FF" w:rsidP="00DE6B62">
      <w:pPr>
        <w:jc w:val="right"/>
        <w:rPr>
          <w:lang w:val="de-DE"/>
        </w:rPr>
      </w:pPr>
      <w:r w:rsidRPr="00D945FF">
        <w:rPr>
          <w:lang w:val="de-DE"/>
        </w:rPr>
        <w:t>https://www.dw.com/de/erster-solarweg-f%C3%BCr-radfahrer-in-deutschland/l-46373268</w:t>
      </w:r>
    </w:p>
    <w:p w14:paraId="51927886" w14:textId="1F58DF95" w:rsidR="00511427" w:rsidRPr="00D945FF" w:rsidRDefault="00511427" w:rsidP="009A147C">
      <w:pPr>
        <w:rPr>
          <w:lang w:val="de-DE"/>
        </w:rPr>
      </w:pPr>
      <w:bookmarkStart w:id="0" w:name="_Hlk2089911"/>
      <w:r>
        <w:rPr>
          <w:rFonts w:hint="eastAsia"/>
          <w:lang w:val="de-DE"/>
        </w:rPr>
        <w:t>2018-</w:t>
      </w:r>
      <w:r w:rsidR="00716F47">
        <w:rPr>
          <w:lang w:val="de-DE"/>
        </w:rPr>
        <w:t>1</w:t>
      </w:r>
      <w:r w:rsidR="008341D0">
        <w:rPr>
          <w:lang w:val="de-DE"/>
        </w:rPr>
        <w:t>1</w:t>
      </w:r>
      <w:r>
        <w:rPr>
          <w:rFonts w:hint="eastAsia"/>
          <w:lang w:val="de-DE"/>
        </w:rPr>
        <w:t>-</w:t>
      </w:r>
      <w:r w:rsidR="00D945FF">
        <w:rPr>
          <w:lang w:val="de-DE"/>
        </w:rPr>
        <w:t>20</w:t>
      </w:r>
      <w:r w:rsidR="00F90814">
        <w:rPr>
          <w:lang w:val="de-DE"/>
        </w:rPr>
        <w:t>_</w:t>
      </w:r>
      <w:r w:rsidR="00D945FF" w:rsidRPr="00D945FF">
        <w:rPr>
          <w:lang w:val="de-DE"/>
        </w:rPr>
        <w:t>erster-solarweg-in-deutschland</w:t>
      </w:r>
      <w:r>
        <w:rPr>
          <w:rFonts w:hint="eastAsia"/>
          <w:lang w:val="de-DE"/>
        </w:rPr>
        <w:t>.docx</w:t>
      </w:r>
      <w:bookmarkEnd w:id="0"/>
    </w:p>
    <w:p w14:paraId="7B269D5E" w14:textId="2731BD3E" w:rsidR="00511427" w:rsidRPr="00716F47" w:rsidRDefault="00D945FF" w:rsidP="009A147C">
      <w:pPr>
        <w:rPr>
          <w:lang w:val="de-DE"/>
        </w:rPr>
      </w:pPr>
      <w:r w:rsidRPr="00D945FF">
        <w:rPr>
          <w:noProof/>
          <w:lang w:val="de-DE"/>
        </w:rPr>
        <w:drawing>
          <wp:anchor distT="0" distB="0" distL="114300" distR="114300" simplePos="0" relativeHeight="251659264" behindDoc="0" locked="0" layoutInCell="1" allowOverlap="1" wp14:anchorId="3A35B3F6" wp14:editId="3945C64D">
            <wp:simplePos x="0" y="0"/>
            <wp:positionH relativeFrom="column">
              <wp:posOffset>0</wp:posOffset>
            </wp:positionH>
            <wp:positionV relativeFrom="paragraph">
              <wp:posOffset>-635</wp:posOffset>
            </wp:positionV>
            <wp:extent cx="5400040" cy="2703830"/>
            <wp:effectExtent l="0" t="0" r="0" b="127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00040" cy="2703830"/>
                    </a:xfrm>
                    <a:prstGeom prst="rect">
                      <a:avLst/>
                    </a:prstGeom>
                  </pic:spPr>
                </pic:pic>
              </a:graphicData>
            </a:graphic>
          </wp:anchor>
        </w:drawing>
      </w:r>
    </w:p>
    <w:p w14:paraId="1370268C" w14:textId="74F2FFE6" w:rsidR="00511427" w:rsidRDefault="00511427" w:rsidP="009A147C">
      <w:pPr>
        <w:rPr>
          <w:lang w:val="de-DE"/>
        </w:rPr>
      </w:pPr>
    </w:p>
    <w:p w14:paraId="15F27860" w14:textId="77777777" w:rsidR="00F90814" w:rsidRDefault="00F90814" w:rsidP="00F90814">
      <w:pPr>
        <w:rPr>
          <w:lang w:val="de-DE"/>
        </w:rPr>
      </w:pPr>
    </w:p>
    <w:p w14:paraId="2EC4B06F" w14:textId="77777777" w:rsidR="00716F47" w:rsidRDefault="00716F47" w:rsidP="00F90814">
      <w:pPr>
        <w:rPr>
          <w:lang w:val="de-DE"/>
        </w:rPr>
      </w:pPr>
    </w:p>
    <w:p w14:paraId="4AB15A2E" w14:textId="77777777" w:rsidR="00716F47" w:rsidRDefault="00716F47" w:rsidP="00F90814">
      <w:pPr>
        <w:rPr>
          <w:lang w:val="de-DE"/>
        </w:rPr>
      </w:pPr>
    </w:p>
    <w:p w14:paraId="10DD77F9" w14:textId="77777777" w:rsidR="00716F47" w:rsidRDefault="00716F47" w:rsidP="00F90814">
      <w:pPr>
        <w:rPr>
          <w:lang w:val="de-DE"/>
        </w:rPr>
      </w:pPr>
    </w:p>
    <w:p w14:paraId="1B503618" w14:textId="77777777" w:rsidR="00716F47" w:rsidRDefault="00716F47" w:rsidP="00F90814">
      <w:pPr>
        <w:rPr>
          <w:lang w:val="de-DE"/>
        </w:rPr>
      </w:pPr>
    </w:p>
    <w:p w14:paraId="6F37F7C1" w14:textId="77777777" w:rsidR="00716F47" w:rsidRDefault="00716F47" w:rsidP="00F90814">
      <w:pPr>
        <w:rPr>
          <w:lang w:val="de-DE"/>
        </w:rPr>
      </w:pPr>
    </w:p>
    <w:p w14:paraId="51289A6D" w14:textId="77777777" w:rsidR="00716F47" w:rsidRDefault="00716F47" w:rsidP="00F90814">
      <w:pPr>
        <w:rPr>
          <w:lang w:val="de-DE"/>
        </w:rPr>
      </w:pPr>
    </w:p>
    <w:p w14:paraId="1DB9366B" w14:textId="77777777" w:rsidR="00716F47" w:rsidRDefault="00716F47" w:rsidP="00F90814">
      <w:pPr>
        <w:rPr>
          <w:lang w:val="de-DE"/>
        </w:rPr>
      </w:pPr>
    </w:p>
    <w:p w14:paraId="65697325" w14:textId="77777777" w:rsidR="00716F47" w:rsidRDefault="00716F47" w:rsidP="00F90814">
      <w:pPr>
        <w:rPr>
          <w:lang w:val="de-DE"/>
        </w:rPr>
      </w:pPr>
    </w:p>
    <w:p w14:paraId="19734F33" w14:textId="77777777" w:rsidR="00716F47" w:rsidRDefault="00716F47" w:rsidP="00F90814">
      <w:pPr>
        <w:rPr>
          <w:lang w:val="de-DE"/>
        </w:rPr>
      </w:pPr>
    </w:p>
    <w:p w14:paraId="77B21B8F" w14:textId="77777777" w:rsidR="00716F47" w:rsidRPr="00F90814" w:rsidRDefault="00716F47" w:rsidP="00F90814">
      <w:pPr>
        <w:rPr>
          <w:lang w:val="de-DE"/>
        </w:rPr>
      </w:pPr>
    </w:p>
    <w:p w14:paraId="27477923" w14:textId="77777777" w:rsidR="00D945FF" w:rsidRPr="00D945FF" w:rsidRDefault="00D945FF" w:rsidP="00D945FF">
      <w:pPr>
        <w:widowControl/>
        <w:jc w:val="left"/>
        <w:rPr>
          <w:lang w:val="de-DE"/>
        </w:rPr>
      </w:pPr>
      <w:r w:rsidRPr="00D945FF">
        <w:rPr>
          <w:lang w:val="de-DE"/>
        </w:rPr>
        <w:t>Erster Solarweg für Radfahrer in Deutschland</w:t>
      </w:r>
    </w:p>
    <w:p w14:paraId="7BFF02C3" w14:textId="77777777" w:rsidR="00D945FF" w:rsidRPr="00D945FF" w:rsidRDefault="00D945FF" w:rsidP="00D945FF">
      <w:pPr>
        <w:widowControl/>
        <w:jc w:val="left"/>
        <w:rPr>
          <w:lang w:val="de-DE"/>
        </w:rPr>
      </w:pPr>
      <w:r w:rsidRPr="00D945FF">
        <w:rPr>
          <w:lang w:val="de-DE"/>
        </w:rPr>
        <w:t>In Erftstadt in Nordrhein-Westfalen hat der erste Solar-Fahrradweg eröffnet. Die Teststrecke ist 90 Meter lang und erzeugt Strom. Das Projekt hat viele Vorteile, ist aber auch sehr teuer.</w:t>
      </w:r>
    </w:p>
    <w:p w14:paraId="0119E4E3" w14:textId="77777777" w:rsidR="00D945FF" w:rsidRPr="00D945FF" w:rsidRDefault="00D945FF" w:rsidP="00D945FF">
      <w:pPr>
        <w:widowControl/>
        <w:jc w:val="left"/>
        <w:rPr>
          <w:lang w:val="de-DE"/>
        </w:rPr>
      </w:pPr>
    </w:p>
    <w:p w14:paraId="596E7742" w14:textId="77777777" w:rsidR="00D945FF" w:rsidRPr="00D945FF" w:rsidRDefault="00D945FF" w:rsidP="00D945FF">
      <w:pPr>
        <w:widowControl/>
        <w:jc w:val="left"/>
        <w:rPr>
          <w:lang w:val="de-DE"/>
        </w:rPr>
      </w:pPr>
      <w:r w:rsidRPr="00D945FF">
        <w:rPr>
          <w:lang w:val="de-DE"/>
        </w:rPr>
        <w:t>Auf einer etwa 90 Meter langen Strecke neben Feldern und Einfamilienhäusern sieht man hunderte kleine Solarzellen auf dem Boden. Früher war hier ein normaler Fahrradweg, der einen Stadtteil von Erftstadt mit einer Schule verbindet. Jetzt erzeugt jeder Radfahrer, der mit seinem Fahrrad über den Weg fährt, Solarstrom.</w:t>
      </w:r>
    </w:p>
    <w:p w14:paraId="7DE211EA" w14:textId="77777777" w:rsidR="00D945FF" w:rsidRPr="00D945FF" w:rsidRDefault="00D945FF" w:rsidP="00D945FF">
      <w:pPr>
        <w:widowControl/>
        <w:jc w:val="left"/>
        <w:rPr>
          <w:lang w:val="de-DE"/>
        </w:rPr>
      </w:pPr>
    </w:p>
    <w:p w14:paraId="64D63BBC" w14:textId="77777777" w:rsidR="00D945FF" w:rsidRPr="00D945FF" w:rsidRDefault="00D945FF" w:rsidP="00D945FF">
      <w:pPr>
        <w:widowControl/>
        <w:jc w:val="left"/>
        <w:rPr>
          <w:lang w:val="de-DE"/>
        </w:rPr>
      </w:pPr>
      <w:r w:rsidRPr="00D945FF">
        <w:rPr>
          <w:lang w:val="de-DE"/>
        </w:rPr>
        <w:t>Die Idee für den Solarweg hatte Donald Müller-Judex, Gründer des Start-up-Unternehmens Solmove. Vor einigen Jahren suchte der Ingenieur in Süddeutschland nach freien Flächen für Solaranlagen. Doch er stellte fest, dass alle passenden Dächer schon mit Solarzellen belegt waren. Dafür gab es sehr viele Wege, auf die die Sonne oft scheint. Allein in Deutschland gibt es 1,4 Milliarden Quadratmeter an Radwegen, Seitenstreifen oder Parkplätzen mit genügend Sonnenlicht.</w:t>
      </w:r>
    </w:p>
    <w:p w14:paraId="09BE93B6" w14:textId="77777777" w:rsidR="00D945FF" w:rsidRPr="00D945FF" w:rsidRDefault="00D945FF" w:rsidP="00D945FF">
      <w:pPr>
        <w:widowControl/>
        <w:jc w:val="left"/>
        <w:rPr>
          <w:lang w:val="de-DE"/>
        </w:rPr>
      </w:pPr>
    </w:p>
    <w:p w14:paraId="6F355C9F" w14:textId="77777777" w:rsidR="00D945FF" w:rsidRPr="00D945FF" w:rsidRDefault="00D945FF" w:rsidP="00D945FF">
      <w:pPr>
        <w:widowControl/>
        <w:jc w:val="left"/>
        <w:rPr>
          <w:lang w:val="de-DE"/>
        </w:rPr>
      </w:pPr>
      <w:r w:rsidRPr="00D945FF">
        <w:rPr>
          <w:lang w:val="de-DE"/>
        </w:rPr>
        <w:lastRenderedPageBreak/>
        <w:t>Auch wenn man durch Solaranlagen auf geraden Flächen nicht so viel Energie gewinnen kann, wie auf einem schrägen Dach, haben sie viele weitere Vorteile: Der erzeugte Strom funktioniert im Winter zum Beispiel als Heizung. Schnee und Eis schmelzen dadurch automatisch. Auf Straßen könnte der Verkehr gezählt und besser organisiert werden. Außerdem könnten später einmal elektrische Fahrzeuge ohne Kabel automatisch aufgeladen werden.</w:t>
      </w:r>
    </w:p>
    <w:p w14:paraId="6D2F1FBE" w14:textId="77777777" w:rsidR="00D945FF" w:rsidRPr="00D945FF" w:rsidRDefault="00D945FF" w:rsidP="00D945FF">
      <w:pPr>
        <w:widowControl/>
        <w:jc w:val="left"/>
        <w:rPr>
          <w:lang w:val="de-DE"/>
        </w:rPr>
      </w:pPr>
    </w:p>
    <w:p w14:paraId="6E9D66A9" w14:textId="442D23C5" w:rsidR="002C7C79" w:rsidRDefault="00D945FF" w:rsidP="00D945FF">
      <w:pPr>
        <w:widowControl/>
        <w:jc w:val="left"/>
        <w:rPr>
          <w:rFonts w:ascii="Arial" w:eastAsia="AR P丸ゴシック体E" w:hAnsi="Arial" w:cstheme="majorBidi"/>
          <w:color w:val="00B0F0"/>
          <w:sz w:val="24"/>
          <w:lang w:val="de-DE"/>
        </w:rPr>
      </w:pPr>
      <w:r w:rsidRPr="00D945FF">
        <w:rPr>
          <w:lang w:val="de-DE"/>
        </w:rPr>
        <w:t xml:space="preserve">Aber das Projekt ist auch teuer. 800.000 Euro hat die Teststrecke gekostet. Erst nach zwölf Jahren macht sie dann Gewinn. Die Solarstraße ist dann aber günstiger als normale Straßen, die nur Kosten verursachen. Donald Müller-Judex wünscht sich aber mehr Unterstützung von der Politik. Denn in Ländern wie China und Frankreich bekommen solche Projekte zehn Mal so viel Geld, so Müller-Judex. Das Interesse aus dem Ausland an Solmove ist jetzt schon sehr groß und lässt das Berliner Start-up für die Zukunft hoffen. </w:t>
      </w:r>
      <w:r w:rsidR="002C7C79">
        <w:rPr>
          <w:lang w:val="de-DE"/>
        </w:rPr>
        <w:br w:type="page"/>
      </w:r>
    </w:p>
    <w:p w14:paraId="7FFEA881" w14:textId="7C79FAF4" w:rsidR="00A94BEA" w:rsidRDefault="00A94BEA" w:rsidP="00A94BEA">
      <w:pPr>
        <w:pStyle w:val="2"/>
        <w:spacing w:before="180"/>
        <w:rPr>
          <w:lang w:val="de-DE"/>
        </w:rPr>
      </w:pPr>
      <w:r>
        <w:rPr>
          <w:rFonts w:hint="eastAsia"/>
          <w:lang w:val="de-DE"/>
        </w:rPr>
        <w:lastRenderedPageBreak/>
        <w:t>Glossar</w:t>
      </w:r>
    </w:p>
    <w:p w14:paraId="5CCE9017" w14:textId="77777777" w:rsidR="00FE0E1D" w:rsidRDefault="00FE0E1D" w:rsidP="00FE0E1D">
      <w:pPr>
        <w:rPr>
          <w:lang w:val="de-DE"/>
        </w:rPr>
      </w:pPr>
    </w:p>
    <w:p w14:paraId="119ED75F" w14:textId="77777777" w:rsidR="00D945FF" w:rsidRPr="00D945FF" w:rsidRDefault="00D945FF" w:rsidP="00D945FF">
      <w:pPr>
        <w:rPr>
          <w:lang w:val="de-DE"/>
        </w:rPr>
      </w:pPr>
      <w:r w:rsidRPr="00D945FF">
        <w:rPr>
          <w:b/>
          <w:bCs/>
          <w:lang w:val="de-DE"/>
        </w:rPr>
        <w:t>Solarzelle, -n (f.) </w:t>
      </w:r>
      <w:r w:rsidRPr="00D945FF">
        <w:rPr>
          <w:lang w:val="de-DE"/>
        </w:rPr>
        <w:t>— ein technische Anlage, die aus Sonnenlicht elektrischen Strom macht</w:t>
      </w:r>
    </w:p>
    <w:p w14:paraId="15B90106" w14:textId="77777777" w:rsidR="00D945FF" w:rsidRPr="00D945FF" w:rsidRDefault="00D945FF" w:rsidP="00D945FF">
      <w:pPr>
        <w:rPr>
          <w:lang w:val="de-DE"/>
        </w:rPr>
      </w:pPr>
      <w:r w:rsidRPr="00D945FF">
        <w:rPr>
          <w:b/>
          <w:bCs/>
          <w:lang w:val="de-DE"/>
        </w:rPr>
        <w:t>etwas erzeugen </w:t>
      </w:r>
      <w:r w:rsidRPr="00D945FF">
        <w:rPr>
          <w:lang w:val="de-DE"/>
        </w:rPr>
        <w:t>— hier: etwas herstellen; etwas produzieren</w:t>
      </w:r>
    </w:p>
    <w:p w14:paraId="75690EC8" w14:textId="77777777" w:rsidR="00D945FF" w:rsidRPr="00D945FF" w:rsidRDefault="00D945FF" w:rsidP="00D945FF">
      <w:pPr>
        <w:rPr>
          <w:lang w:val="de-DE"/>
        </w:rPr>
      </w:pPr>
      <w:r w:rsidRPr="00D945FF">
        <w:rPr>
          <w:b/>
          <w:bCs/>
          <w:lang w:val="de-DE"/>
        </w:rPr>
        <w:t>Solarweg, -e (m.)</w:t>
      </w:r>
      <w:r w:rsidRPr="00D945FF">
        <w:rPr>
          <w:lang w:val="de-DE"/>
        </w:rPr>
        <w:t> — ein Weg mit Solarzellen, die aus Sonnenlicht Strom machen</w:t>
      </w:r>
    </w:p>
    <w:p w14:paraId="5A68F30F" w14:textId="77777777" w:rsidR="00D945FF" w:rsidRPr="00D945FF" w:rsidRDefault="00D945FF" w:rsidP="00D945FF">
      <w:pPr>
        <w:rPr>
          <w:lang w:val="de-DE"/>
        </w:rPr>
      </w:pPr>
      <w:r w:rsidRPr="00D945FF">
        <w:rPr>
          <w:b/>
          <w:bCs/>
          <w:lang w:val="de-DE"/>
        </w:rPr>
        <w:t>Gründer, -/Gründerin, -nen </w:t>
      </w:r>
      <w:r w:rsidRPr="00D945FF">
        <w:rPr>
          <w:lang w:val="de-DE"/>
        </w:rPr>
        <w:t>— eine Person, die etwas neu schafft, z. B. eine Firma</w:t>
      </w:r>
    </w:p>
    <w:p w14:paraId="07416F94" w14:textId="77777777" w:rsidR="00D945FF" w:rsidRPr="00D945FF" w:rsidRDefault="00D945FF" w:rsidP="00D945FF">
      <w:pPr>
        <w:rPr>
          <w:lang w:val="de-DE"/>
        </w:rPr>
      </w:pPr>
      <w:r w:rsidRPr="00D945FF">
        <w:rPr>
          <w:b/>
          <w:bCs/>
          <w:lang w:val="de-DE"/>
        </w:rPr>
        <w:t>Start-up, -s (n., aus dem Englischen)</w:t>
      </w:r>
      <w:r w:rsidRPr="00D945FF">
        <w:rPr>
          <w:lang w:val="de-DE"/>
        </w:rPr>
        <w:t> — eine junge, neu gegründete Firma</w:t>
      </w:r>
    </w:p>
    <w:p w14:paraId="74622E2B" w14:textId="77777777" w:rsidR="00D945FF" w:rsidRPr="00D945FF" w:rsidRDefault="00D945FF" w:rsidP="00D945FF">
      <w:pPr>
        <w:rPr>
          <w:lang w:val="de-DE"/>
        </w:rPr>
      </w:pPr>
      <w:r w:rsidRPr="00D945FF">
        <w:rPr>
          <w:b/>
          <w:bCs/>
          <w:lang w:val="de-DE"/>
        </w:rPr>
        <w:t>belegt sein </w:t>
      </w:r>
      <w:r w:rsidRPr="00D945FF">
        <w:rPr>
          <w:lang w:val="de-DE"/>
        </w:rPr>
        <w:t>— hier: etwa liegt auf etwas</w:t>
      </w:r>
    </w:p>
    <w:p w14:paraId="75922AAB" w14:textId="77777777" w:rsidR="00D945FF" w:rsidRPr="00D945FF" w:rsidRDefault="00D945FF" w:rsidP="00D945FF">
      <w:pPr>
        <w:rPr>
          <w:lang w:val="de-DE"/>
        </w:rPr>
      </w:pPr>
      <w:r w:rsidRPr="00D945FF">
        <w:rPr>
          <w:b/>
          <w:bCs/>
          <w:lang w:val="de-DE"/>
        </w:rPr>
        <w:t>dafür </w:t>
      </w:r>
      <w:r w:rsidRPr="00D945FF">
        <w:rPr>
          <w:lang w:val="de-DE"/>
        </w:rPr>
        <w:t>— hier: stattdessen; anstelle von etwas</w:t>
      </w:r>
    </w:p>
    <w:p w14:paraId="037BD67D" w14:textId="77777777" w:rsidR="00D945FF" w:rsidRPr="00D945FF" w:rsidRDefault="00D945FF" w:rsidP="00D945FF">
      <w:pPr>
        <w:rPr>
          <w:lang w:val="de-DE"/>
        </w:rPr>
      </w:pPr>
      <w:r w:rsidRPr="00D945FF">
        <w:rPr>
          <w:b/>
          <w:bCs/>
          <w:lang w:val="de-DE"/>
        </w:rPr>
        <w:t>Milliarde, -n (f.)</w:t>
      </w:r>
      <w:r w:rsidRPr="00D945FF">
        <w:rPr>
          <w:lang w:val="de-DE"/>
        </w:rPr>
        <w:t> — 1.000.000.000; tausend Millionen</w:t>
      </w:r>
    </w:p>
    <w:p w14:paraId="40E03055" w14:textId="77777777" w:rsidR="00D945FF" w:rsidRPr="00D945FF" w:rsidRDefault="00D945FF" w:rsidP="00D945FF">
      <w:pPr>
        <w:rPr>
          <w:lang w:val="de-DE"/>
        </w:rPr>
      </w:pPr>
      <w:r w:rsidRPr="00D945FF">
        <w:rPr>
          <w:b/>
          <w:bCs/>
          <w:lang w:val="de-DE"/>
        </w:rPr>
        <w:t>Quadratmeter, - (m.)</w:t>
      </w:r>
      <w:r w:rsidRPr="00D945FF">
        <w:rPr>
          <w:lang w:val="de-DE"/>
        </w:rPr>
        <w:t> — das Flächenmaß ein Meter mal ein Meter (m²)</w:t>
      </w:r>
    </w:p>
    <w:p w14:paraId="73AB0C2F" w14:textId="77777777" w:rsidR="00D945FF" w:rsidRPr="00D945FF" w:rsidRDefault="00D945FF" w:rsidP="00D945FF">
      <w:pPr>
        <w:rPr>
          <w:lang w:val="de-DE"/>
        </w:rPr>
      </w:pPr>
      <w:r w:rsidRPr="00D945FF">
        <w:rPr>
          <w:b/>
          <w:bCs/>
          <w:lang w:val="de-DE"/>
        </w:rPr>
        <w:t>Seitenstreifen, - (m.)</w:t>
      </w:r>
      <w:r w:rsidRPr="00D945FF">
        <w:rPr>
          <w:lang w:val="de-DE"/>
        </w:rPr>
        <w:t> — der Rand einer Straße, auf dem man nicht fährt, aber halten kann</w:t>
      </w:r>
    </w:p>
    <w:p w14:paraId="03FF6914" w14:textId="77777777" w:rsidR="00D945FF" w:rsidRPr="00D945FF" w:rsidRDefault="00D945FF" w:rsidP="00D945FF">
      <w:pPr>
        <w:rPr>
          <w:lang w:val="de-DE"/>
        </w:rPr>
      </w:pPr>
      <w:r w:rsidRPr="00D945FF">
        <w:rPr>
          <w:b/>
          <w:bCs/>
          <w:lang w:val="de-DE"/>
        </w:rPr>
        <w:t>etwas gewinnen</w:t>
      </w:r>
      <w:r w:rsidRPr="00D945FF">
        <w:rPr>
          <w:lang w:val="de-DE"/>
        </w:rPr>
        <w:t> — hier: etwas bekommen</w:t>
      </w:r>
    </w:p>
    <w:p w14:paraId="786EDD6F" w14:textId="77777777" w:rsidR="00D945FF" w:rsidRPr="00D945FF" w:rsidRDefault="00D945FF" w:rsidP="00D945FF">
      <w:pPr>
        <w:rPr>
          <w:lang w:val="de-DE"/>
        </w:rPr>
      </w:pPr>
      <w:r w:rsidRPr="00D945FF">
        <w:rPr>
          <w:b/>
          <w:bCs/>
          <w:lang w:val="de-DE"/>
        </w:rPr>
        <w:t>schräg</w:t>
      </w:r>
      <w:r w:rsidRPr="00D945FF">
        <w:rPr>
          <w:lang w:val="de-DE"/>
        </w:rPr>
        <w:t> — hier: nicht gerade; schief</w:t>
      </w:r>
    </w:p>
    <w:p w14:paraId="5031DBDE" w14:textId="77777777" w:rsidR="00D945FF" w:rsidRPr="00D945FF" w:rsidRDefault="00D945FF" w:rsidP="00D945FF">
      <w:pPr>
        <w:rPr>
          <w:lang w:val="de-DE"/>
        </w:rPr>
      </w:pPr>
      <w:r w:rsidRPr="00D945FF">
        <w:rPr>
          <w:b/>
          <w:bCs/>
          <w:lang w:val="de-DE"/>
        </w:rPr>
        <w:t>Kabel, - (n.)</w:t>
      </w:r>
      <w:r w:rsidRPr="00D945FF">
        <w:rPr>
          <w:lang w:val="de-DE"/>
        </w:rPr>
        <w:t> — ein langes Drahtseil, durch das Strom fließt</w:t>
      </w:r>
    </w:p>
    <w:p w14:paraId="23CCA6E5" w14:textId="77777777" w:rsidR="00D945FF" w:rsidRPr="00D945FF" w:rsidRDefault="00D945FF" w:rsidP="00D945FF">
      <w:pPr>
        <w:rPr>
          <w:lang w:val="de-DE"/>
        </w:rPr>
      </w:pPr>
      <w:r w:rsidRPr="00D945FF">
        <w:rPr>
          <w:b/>
          <w:bCs/>
          <w:lang w:val="de-DE"/>
        </w:rPr>
        <w:t>etwas auf|laden</w:t>
      </w:r>
      <w:r w:rsidRPr="00D945FF">
        <w:rPr>
          <w:lang w:val="de-DE"/>
        </w:rPr>
        <w:t> — ein technisches Gerät wieder mit Elektrizität füllen</w:t>
      </w:r>
    </w:p>
    <w:p w14:paraId="7D2B7176" w14:textId="77777777" w:rsidR="00D945FF" w:rsidRPr="00D945FF" w:rsidRDefault="00D945FF" w:rsidP="00D945FF">
      <w:pPr>
        <w:rPr>
          <w:lang w:val="de-DE"/>
        </w:rPr>
      </w:pPr>
      <w:r w:rsidRPr="00D945FF">
        <w:rPr>
          <w:b/>
          <w:bCs/>
          <w:lang w:val="de-DE"/>
        </w:rPr>
        <w:t>Gewinn machen </w:t>
      </w:r>
      <w:r w:rsidRPr="00D945FF">
        <w:rPr>
          <w:lang w:val="de-DE"/>
        </w:rPr>
        <w:t>— mehr Geld verdienen als ausgeben</w:t>
      </w:r>
    </w:p>
    <w:p w14:paraId="06ACA6A5" w14:textId="77777777" w:rsidR="00D945FF" w:rsidRPr="00D945FF" w:rsidRDefault="00D945FF" w:rsidP="00D945FF">
      <w:pPr>
        <w:rPr>
          <w:lang w:val="de-DE"/>
        </w:rPr>
      </w:pPr>
      <w:r w:rsidRPr="00D945FF">
        <w:rPr>
          <w:b/>
          <w:bCs/>
          <w:lang w:val="de-DE"/>
        </w:rPr>
        <w:t>etwas verursachen </w:t>
      </w:r>
      <w:r w:rsidRPr="00D945FF">
        <w:rPr>
          <w:lang w:val="de-DE"/>
        </w:rPr>
        <w:t>— der Grund für etwas sein</w:t>
      </w:r>
    </w:p>
    <w:p w14:paraId="7B7AB8AA" w14:textId="77777777" w:rsidR="00FE0E1D" w:rsidRPr="00D945FF" w:rsidRDefault="00FE0E1D" w:rsidP="00FE0E1D">
      <w:pPr>
        <w:rPr>
          <w:lang w:val="de-DE"/>
        </w:rPr>
      </w:pPr>
    </w:p>
    <w:p w14:paraId="1C0E98E5" w14:textId="77777777" w:rsidR="000175CD" w:rsidRDefault="000175CD" w:rsidP="00FE0E1D">
      <w:pPr>
        <w:rPr>
          <w:lang w:val="de-DE"/>
        </w:rPr>
      </w:pPr>
    </w:p>
    <w:p w14:paraId="770C3B8A" w14:textId="77777777" w:rsidR="000175CD" w:rsidRDefault="000175CD" w:rsidP="00FE0E1D">
      <w:pPr>
        <w:rPr>
          <w:lang w:val="de-DE"/>
        </w:rPr>
      </w:pPr>
    </w:p>
    <w:p w14:paraId="2E0B4AB2" w14:textId="77777777" w:rsidR="00FE0E1D" w:rsidRDefault="00FE0E1D" w:rsidP="00FE0E1D">
      <w:pPr>
        <w:rPr>
          <w:lang w:val="de-DE"/>
        </w:rPr>
      </w:pPr>
    </w:p>
    <w:p w14:paraId="5D039C70" w14:textId="53C4DB17" w:rsidR="002C7C79" w:rsidRDefault="002C7C79" w:rsidP="00FE0E1D">
      <w:pPr>
        <w:rPr>
          <w:lang w:val="de-DE"/>
        </w:rPr>
      </w:pPr>
      <w:r>
        <w:rPr>
          <w:lang w:val="de-DE"/>
        </w:rPr>
        <w:br w:type="page"/>
      </w:r>
    </w:p>
    <w:p w14:paraId="72318B5C" w14:textId="5BF4620E" w:rsidR="002C7C79" w:rsidRDefault="002C7C79" w:rsidP="002C7C79">
      <w:pPr>
        <w:pStyle w:val="2"/>
        <w:spacing w:before="180"/>
        <w:rPr>
          <w:lang w:val="de-DE"/>
        </w:rPr>
      </w:pPr>
      <w:bookmarkStart w:id="1" w:name="_Hlk2090535"/>
      <w:bookmarkStart w:id="2" w:name="_GoBack"/>
      <w:r>
        <w:rPr>
          <w:rFonts w:hint="eastAsia"/>
          <w:lang w:val="de-DE"/>
        </w:rPr>
        <w:lastRenderedPageBreak/>
        <w:t>分節化したテキスト</w:t>
      </w:r>
    </w:p>
    <w:bookmarkEnd w:id="1"/>
    <w:bookmarkEnd w:id="2"/>
    <w:p w14:paraId="79CCA679" w14:textId="77777777" w:rsidR="00D945FF" w:rsidRPr="00D945FF" w:rsidRDefault="00D945FF" w:rsidP="00D945FF">
      <w:pPr>
        <w:rPr>
          <w:lang w:val="de-DE"/>
        </w:rPr>
      </w:pPr>
      <w:r w:rsidRPr="00D945FF">
        <w:rPr>
          <w:lang w:val="de-DE"/>
        </w:rPr>
        <w:t>Erster Solarweg für Radfahrer in Deutschland</w:t>
      </w:r>
    </w:p>
    <w:p w14:paraId="00AC7C4B" w14:textId="77777777" w:rsidR="002335A3" w:rsidRDefault="00D945FF" w:rsidP="00D945FF">
      <w:pPr>
        <w:rPr>
          <w:lang w:val="de-DE"/>
        </w:rPr>
      </w:pPr>
      <w:r w:rsidRPr="00D945FF">
        <w:rPr>
          <w:lang w:val="de-DE"/>
        </w:rPr>
        <w:t xml:space="preserve">In Erftstadt in Nordrhein-Westfalen hat der erste Solar-Fahrradweg eröffnet. </w:t>
      </w:r>
    </w:p>
    <w:p w14:paraId="60F8D376" w14:textId="77777777" w:rsidR="002335A3" w:rsidRDefault="00D945FF" w:rsidP="00D945FF">
      <w:pPr>
        <w:rPr>
          <w:lang w:val="de-DE"/>
        </w:rPr>
      </w:pPr>
      <w:r w:rsidRPr="00D945FF">
        <w:rPr>
          <w:lang w:val="de-DE"/>
        </w:rPr>
        <w:t xml:space="preserve">Die Teststrecke ist 90 Meter lang und erzeugt Strom. </w:t>
      </w:r>
    </w:p>
    <w:p w14:paraId="277F5D13" w14:textId="41C2025B" w:rsidR="00D945FF" w:rsidRPr="002335A3" w:rsidRDefault="00D945FF" w:rsidP="00D945FF">
      <w:pPr>
        <w:rPr>
          <w:lang w:val="de-DE"/>
        </w:rPr>
      </w:pPr>
      <w:r w:rsidRPr="00D945FF">
        <w:rPr>
          <w:lang w:val="de-DE"/>
        </w:rPr>
        <w:t>Das Projekt hat viele Vorteile, ist aber auch sehr teuer.</w:t>
      </w:r>
    </w:p>
    <w:p w14:paraId="4AE1413D" w14:textId="77777777" w:rsidR="002335A3" w:rsidRDefault="00D945FF" w:rsidP="00D945FF">
      <w:pPr>
        <w:rPr>
          <w:lang w:val="de-DE"/>
        </w:rPr>
      </w:pPr>
      <w:r w:rsidRPr="00D945FF">
        <w:rPr>
          <w:lang w:val="de-DE"/>
        </w:rPr>
        <w:t xml:space="preserve">Auf einer etwa 90 Meter langen Strecke neben Feldern und Einfamilienhäusern </w:t>
      </w:r>
    </w:p>
    <w:p w14:paraId="4BBF8A5F" w14:textId="77777777" w:rsidR="002335A3" w:rsidRDefault="00D945FF" w:rsidP="00D945FF">
      <w:pPr>
        <w:rPr>
          <w:lang w:val="de-DE"/>
        </w:rPr>
      </w:pPr>
      <w:r w:rsidRPr="00D945FF">
        <w:rPr>
          <w:lang w:val="de-DE"/>
        </w:rPr>
        <w:t xml:space="preserve">sieht man hunderte kleine Solarzellen auf dem Boden. </w:t>
      </w:r>
    </w:p>
    <w:p w14:paraId="51BCC364" w14:textId="77777777" w:rsidR="002335A3" w:rsidRDefault="00D945FF" w:rsidP="00D945FF">
      <w:pPr>
        <w:rPr>
          <w:lang w:val="de-DE"/>
        </w:rPr>
      </w:pPr>
      <w:r w:rsidRPr="00D945FF">
        <w:rPr>
          <w:lang w:val="de-DE"/>
        </w:rPr>
        <w:t xml:space="preserve">Früher war hier ein normaler Fahrradweg, </w:t>
      </w:r>
    </w:p>
    <w:p w14:paraId="1F19DA06" w14:textId="77777777" w:rsidR="002335A3" w:rsidRDefault="00D945FF" w:rsidP="00D945FF">
      <w:pPr>
        <w:rPr>
          <w:lang w:val="de-DE"/>
        </w:rPr>
      </w:pPr>
      <w:r w:rsidRPr="00D945FF">
        <w:rPr>
          <w:lang w:val="de-DE"/>
        </w:rPr>
        <w:t xml:space="preserve">der einen Stadtteil von Erftstadt mit einer Schule verbindet. </w:t>
      </w:r>
    </w:p>
    <w:p w14:paraId="2D770D4C" w14:textId="1E0A3B2D" w:rsidR="00D945FF" w:rsidRPr="002335A3" w:rsidRDefault="00D945FF" w:rsidP="00D945FF">
      <w:pPr>
        <w:rPr>
          <w:lang w:val="de-DE"/>
        </w:rPr>
      </w:pPr>
      <w:r w:rsidRPr="00D945FF">
        <w:rPr>
          <w:lang w:val="de-DE"/>
        </w:rPr>
        <w:t>Jetzt erzeugt jeder Radfahrer, der mit seinem Fahrrad über den Weg fährt, Solarstrom.</w:t>
      </w:r>
    </w:p>
    <w:p w14:paraId="775694A1" w14:textId="77777777" w:rsidR="00084D48" w:rsidRDefault="00D945FF" w:rsidP="00D945FF">
      <w:pPr>
        <w:rPr>
          <w:lang w:val="de-DE"/>
        </w:rPr>
      </w:pPr>
      <w:r w:rsidRPr="00D945FF">
        <w:rPr>
          <w:lang w:val="de-DE"/>
        </w:rPr>
        <w:t xml:space="preserve">Die Idee für den Solarweg hatte Donald Müller-Judex, </w:t>
      </w:r>
    </w:p>
    <w:p w14:paraId="0531E596" w14:textId="77777777" w:rsidR="00084D48" w:rsidRDefault="00D945FF" w:rsidP="00D945FF">
      <w:pPr>
        <w:rPr>
          <w:lang w:val="de-DE"/>
        </w:rPr>
      </w:pPr>
      <w:r w:rsidRPr="00D945FF">
        <w:rPr>
          <w:lang w:val="de-DE"/>
        </w:rPr>
        <w:t xml:space="preserve">Gründer des Start-up-Unternehmens Solmove. </w:t>
      </w:r>
    </w:p>
    <w:p w14:paraId="73BD0F15" w14:textId="77777777" w:rsidR="00084D48" w:rsidRDefault="00D945FF" w:rsidP="00D945FF">
      <w:pPr>
        <w:rPr>
          <w:lang w:val="de-DE"/>
        </w:rPr>
      </w:pPr>
      <w:r w:rsidRPr="00D945FF">
        <w:rPr>
          <w:lang w:val="de-DE"/>
        </w:rPr>
        <w:t xml:space="preserve">Vor einigen Jahren suchte der Ingenieur in Süddeutschland nach freien Flächen für Solaranlagen. </w:t>
      </w:r>
    </w:p>
    <w:p w14:paraId="7A5991B5" w14:textId="77777777" w:rsidR="00084D48" w:rsidRDefault="00D945FF" w:rsidP="00D945FF">
      <w:pPr>
        <w:rPr>
          <w:lang w:val="de-DE"/>
        </w:rPr>
      </w:pPr>
      <w:r w:rsidRPr="00D945FF">
        <w:rPr>
          <w:lang w:val="de-DE"/>
        </w:rPr>
        <w:t xml:space="preserve">Doch er stellte fest, dass alle passenden Dächer schon mit Solarzellen belegt waren. </w:t>
      </w:r>
    </w:p>
    <w:p w14:paraId="4996E92A" w14:textId="77777777" w:rsidR="00084D48" w:rsidRDefault="00D945FF" w:rsidP="00D945FF">
      <w:pPr>
        <w:rPr>
          <w:lang w:val="de-DE"/>
        </w:rPr>
      </w:pPr>
      <w:r w:rsidRPr="00D945FF">
        <w:rPr>
          <w:lang w:val="de-DE"/>
        </w:rPr>
        <w:t xml:space="preserve">Dafür gab es sehr viele Wege, auf die die Sonne oft scheint. </w:t>
      </w:r>
    </w:p>
    <w:p w14:paraId="541B6F30" w14:textId="77777777" w:rsidR="00084D48" w:rsidRDefault="00D945FF" w:rsidP="00D945FF">
      <w:pPr>
        <w:rPr>
          <w:lang w:val="de-DE"/>
        </w:rPr>
      </w:pPr>
      <w:r w:rsidRPr="00D945FF">
        <w:rPr>
          <w:lang w:val="de-DE"/>
        </w:rPr>
        <w:t xml:space="preserve">Allein in Deutschland gibt es 1,4 Milliarden Quadratmeter an Radwegen, </w:t>
      </w:r>
    </w:p>
    <w:p w14:paraId="552F1568" w14:textId="0910DDDA" w:rsidR="00D945FF" w:rsidRPr="00D945FF" w:rsidRDefault="00D945FF" w:rsidP="00D945FF">
      <w:pPr>
        <w:rPr>
          <w:lang w:val="de-DE"/>
        </w:rPr>
      </w:pPr>
      <w:r w:rsidRPr="00D945FF">
        <w:rPr>
          <w:lang w:val="de-DE"/>
        </w:rPr>
        <w:t>Seitenstreifen oder Parkplätzen mit genügend Sonnenlicht.</w:t>
      </w:r>
    </w:p>
    <w:p w14:paraId="671BB694" w14:textId="77777777" w:rsidR="00084D48" w:rsidRDefault="00D945FF" w:rsidP="00D945FF">
      <w:pPr>
        <w:rPr>
          <w:lang w:val="de-DE"/>
        </w:rPr>
      </w:pPr>
      <w:r w:rsidRPr="00D945FF">
        <w:rPr>
          <w:lang w:val="de-DE"/>
        </w:rPr>
        <w:t xml:space="preserve">Auch wenn man durch Solaranlagen auf geraden Flächen nicht so viel Energie gewinnen kann, </w:t>
      </w:r>
    </w:p>
    <w:p w14:paraId="63657F29" w14:textId="77777777" w:rsidR="00084D48" w:rsidRDefault="00D945FF" w:rsidP="00D945FF">
      <w:pPr>
        <w:rPr>
          <w:lang w:val="de-DE"/>
        </w:rPr>
      </w:pPr>
      <w:r w:rsidRPr="00D945FF">
        <w:rPr>
          <w:lang w:val="de-DE"/>
        </w:rPr>
        <w:t xml:space="preserve">wie auf einem schrägen Dach, haben sie viele weitere Vorteile: </w:t>
      </w:r>
    </w:p>
    <w:p w14:paraId="00E5D08E" w14:textId="77777777" w:rsidR="00084D48" w:rsidRDefault="00D945FF" w:rsidP="00D945FF">
      <w:pPr>
        <w:rPr>
          <w:lang w:val="de-DE"/>
        </w:rPr>
      </w:pPr>
      <w:r w:rsidRPr="00D945FF">
        <w:rPr>
          <w:lang w:val="de-DE"/>
        </w:rPr>
        <w:t xml:space="preserve">Der erzeugte Strom funktioniert im Winter zum Beispiel als Heizung. </w:t>
      </w:r>
    </w:p>
    <w:p w14:paraId="0F3F86C9" w14:textId="77777777" w:rsidR="00084D48" w:rsidRDefault="00D945FF" w:rsidP="00D945FF">
      <w:pPr>
        <w:rPr>
          <w:lang w:val="de-DE"/>
        </w:rPr>
      </w:pPr>
      <w:r w:rsidRPr="00D945FF">
        <w:rPr>
          <w:lang w:val="de-DE"/>
        </w:rPr>
        <w:t xml:space="preserve">Schnee und Eis schmelzen dadurch automatisch. </w:t>
      </w:r>
    </w:p>
    <w:p w14:paraId="2CA43584" w14:textId="77777777" w:rsidR="00084D48" w:rsidRDefault="00D945FF" w:rsidP="00D945FF">
      <w:pPr>
        <w:rPr>
          <w:lang w:val="de-DE"/>
        </w:rPr>
      </w:pPr>
      <w:r w:rsidRPr="00D945FF">
        <w:rPr>
          <w:lang w:val="de-DE"/>
        </w:rPr>
        <w:t xml:space="preserve">Auf Straßen könnte der Verkehr gezählt und besser organisiert werden. </w:t>
      </w:r>
    </w:p>
    <w:p w14:paraId="00B62C7E" w14:textId="67D5878B" w:rsidR="00084D48" w:rsidRPr="00084D48" w:rsidRDefault="00D945FF" w:rsidP="00D945FF">
      <w:pPr>
        <w:rPr>
          <w:lang w:val="de-DE"/>
        </w:rPr>
      </w:pPr>
      <w:r w:rsidRPr="00D945FF">
        <w:rPr>
          <w:lang w:val="de-DE"/>
        </w:rPr>
        <w:t>Außerdem könnten später einmal elektrische Fahrzeuge ohne Kabel automatisch aufgeladen werden.</w:t>
      </w:r>
    </w:p>
    <w:p w14:paraId="05BDD6AD" w14:textId="77777777" w:rsidR="00084D48" w:rsidRDefault="00D945FF" w:rsidP="00D945FF">
      <w:pPr>
        <w:rPr>
          <w:lang w:val="de-DE"/>
        </w:rPr>
      </w:pPr>
      <w:r w:rsidRPr="00D945FF">
        <w:rPr>
          <w:lang w:val="de-DE"/>
        </w:rPr>
        <w:t xml:space="preserve">Aber das Projekt ist auch teuer. </w:t>
      </w:r>
    </w:p>
    <w:p w14:paraId="0531BBBF" w14:textId="77777777" w:rsidR="00084D48" w:rsidRDefault="00D945FF" w:rsidP="00D945FF">
      <w:pPr>
        <w:rPr>
          <w:lang w:val="de-DE"/>
        </w:rPr>
      </w:pPr>
      <w:r w:rsidRPr="00D945FF">
        <w:rPr>
          <w:lang w:val="de-DE"/>
        </w:rPr>
        <w:t xml:space="preserve">800.000 Euro hat die Teststrecke gekostet. </w:t>
      </w:r>
    </w:p>
    <w:p w14:paraId="68C5ABFE" w14:textId="77777777" w:rsidR="00084D48" w:rsidRDefault="00D945FF" w:rsidP="00D945FF">
      <w:pPr>
        <w:rPr>
          <w:lang w:val="de-DE"/>
        </w:rPr>
      </w:pPr>
      <w:r w:rsidRPr="00D945FF">
        <w:rPr>
          <w:lang w:val="de-DE"/>
        </w:rPr>
        <w:t xml:space="preserve">Erst nach zwölf Jahren macht sie dann Gewinn. </w:t>
      </w:r>
    </w:p>
    <w:p w14:paraId="572AFC40" w14:textId="77777777" w:rsidR="00084D48" w:rsidRDefault="00D945FF" w:rsidP="00D945FF">
      <w:pPr>
        <w:rPr>
          <w:lang w:val="de-DE"/>
        </w:rPr>
      </w:pPr>
      <w:r w:rsidRPr="00D945FF">
        <w:rPr>
          <w:lang w:val="de-DE"/>
        </w:rPr>
        <w:t xml:space="preserve">Die Solarstraße ist dann aber günstiger als normale Straßen, die nur Kosten verursachen. </w:t>
      </w:r>
    </w:p>
    <w:p w14:paraId="7B9A980E" w14:textId="77777777" w:rsidR="00084D48" w:rsidRDefault="00D945FF" w:rsidP="00D945FF">
      <w:pPr>
        <w:rPr>
          <w:lang w:val="de-DE"/>
        </w:rPr>
      </w:pPr>
      <w:r w:rsidRPr="00D945FF">
        <w:rPr>
          <w:lang w:val="de-DE"/>
        </w:rPr>
        <w:t xml:space="preserve">Donald Müller-Judex wünscht sich aber mehr Unterstützung von der Politik. </w:t>
      </w:r>
    </w:p>
    <w:p w14:paraId="4533A66C" w14:textId="77777777" w:rsidR="00084D48" w:rsidRDefault="00D945FF" w:rsidP="00D945FF">
      <w:pPr>
        <w:rPr>
          <w:lang w:val="de-DE"/>
        </w:rPr>
      </w:pPr>
      <w:r w:rsidRPr="00D945FF">
        <w:rPr>
          <w:lang w:val="de-DE"/>
        </w:rPr>
        <w:t xml:space="preserve">Denn in Ländern wie China und Frankreich bekommen solche Projekte zehn Mal so viel Geld, so Müller-Judex. </w:t>
      </w:r>
    </w:p>
    <w:p w14:paraId="177A29A5" w14:textId="77777777" w:rsidR="00084D48" w:rsidRDefault="00D945FF" w:rsidP="00D945FF">
      <w:pPr>
        <w:rPr>
          <w:lang w:val="de-DE"/>
        </w:rPr>
      </w:pPr>
      <w:r w:rsidRPr="00D945FF">
        <w:rPr>
          <w:lang w:val="de-DE"/>
        </w:rPr>
        <w:t xml:space="preserve">Das Interesse aus dem Ausland an Solmove ist jetzt schon sehr groß </w:t>
      </w:r>
    </w:p>
    <w:p w14:paraId="429C2D13" w14:textId="449C4A2D" w:rsidR="002C7C79" w:rsidRPr="009A147C" w:rsidRDefault="00D945FF" w:rsidP="00D945FF">
      <w:pPr>
        <w:rPr>
          <w:lang w:val="de-DE"/>
        </w:rPr>
      </w:pPr>
      <w:r w:rsidRPr="00D945FF">
        <w:rPr>
          <w:lang w:val="de-DE"/>
        </w:rPr>
        <w:t>und lässt das Berliner Start-up für die Zukunft hoffen.</w:t>
      </w:r>
    </w:p>
    <w:sectPr w:rsidR="002C7C79" w:rsidRPr="009A147C">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80DCE7" w14:textId="77777777" w:rsidR="00196231" w:rsidRDefault="00196231" w:rsidP="00292744">
      <w:r>
        <w:separator/>
      </w:r>
    </w:p>
  </w:endnote>
  <w:endnote w:type="continuationSeparator" w:id="0">
    <w:p w14:paraId="13EC4A49" w14:textId="77777777" w:rsidR="00196231" w:rsidRDefault="00196231" w:rsidP="002927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 P丸ゴシック体E">
    <w:altName w:val="ＭＳ ゴシック"/>
    <w:charset w:val="80"/>
    <w:family w:val="modern"/>
    <w:pitch w:val="variable"/>
    <w:sig w:usb0="80000283" w:usb1="28C76CFA" w:usb2="00000010" w:usb3="00000000" w:csb0="00020001" w:csb1="00000000"/>
  </w:font>
  <w:font w:name="ＭＳ Ｐゴシック">
    <w:panose1 w:val="020B0600070205080204"/>
    <w:charset w:val="80"/>
    <w:family w:val="modern"/>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 P丸ゴシック体M">
    <w:altName w:val="ＭＳ ゴシック"/>
    <w:charset w:val="80"/>
    <w:family w:val="modern"/>
    <w:pitch w:val="variable"/>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3F5364" w14:textId="77777777" w:rsidR="00196231" w:rsidRDefault="00196231" w:rsidP="00292744">
      <w:r>
        <w:separator/>
      </w:r>
    </w:p>
  </w:footnote>
  <w:footnote w:type="continuationSeparator" w:id="0">
    <w:p w14:paraId="43975BF1" w14:textId="77777777" w:rsidR="00196231" w:rsidRDefault="00196231" w:rsidP="0029274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47C"/>
    <w:rsid w:val="000175CD"/>
    <w:rsid w:val="00084D48"/>
    <w:rsid w:val="000C0582"/>
    <w:rsid w:val="000D5189"/>
    <w:rsid w:val="00196231"/>
    <w:rsid w:val="001E752D"/>
    <w:rsid w:val="002335A3"/>
    <w:rsid w:val="002508D0"/>
    <w:rsid w:val="00292744"/>
    <w:rsid w:val="002B42A4"/>
    <w:rsid w:val="002C7C79"/>
    <w:rsid w:val="003A5A3D"/>
    <w:rsid w:val="004A18CC"/>
    <w:rsid w:val="00511427"/>
    <w:rsid w:val="00716F47"/>
    <w:rsid w:val="00725757"/>
    <w:rsid w:val="007317C0"/>
    <w:rsid w:val="007E0D20"/>
    <w:rsid w:val="008341D0"/>
    <w:rsid w:val="009A147C"/>
    <w:rsid w:val="00A8285C"/>
    <w:rsid w:val="00A94BEA"/>
    <w:rsid w:val="00AA7781"/>
    <w:rsid w:val="00B51C13"/>
    <w:rsid w:val="00BC42FB"/>
    <w:rsid w:val="00CA3BB7"/>
    <w:rsid w:val="00CE664A"/>
    <w:rsid w:val="00D945FF"/>
    <w:rsid w:val="00DE6B62"/>
    <w:rsid w:val="00E16036"/>
    <w:rsid w:val="00EE1A9F"/>
    <w:rsid w:val="00EE4EB3"/>
    <w:rsid w:val="00F65D02"/>
    <w:rsid w:val="00F90814"/>
    <w:rsid w:val="00FD32C3"/>
    <w:rsid w:val="00FE0E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A2E3D1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D945FF"/>
    <w:pPr>
      <w:widowControl w:val="0"/>
      <w:jc w:val="both"/>
    </w:pPr>
    <w:rPr>
      <w:kern w:val="2"/>
      <w:sz w:val="21"/>
      <w:szCs w:val="22"/>
    </w:rPr>
  </w:style>
  <w:style w:type="paragraph" w:styleId="1">
    <w:name w:val="heading 1"/>
    <w:basedOn w:val="a"/>
    <w:next w:val="a"/>
    <w:link w:val="10"/>
    <w:autoRedefine/>
    <w:uiPriority w:val="9"/>
    <w:qFormat/>
    <w:rsid w:val="00EE4EB3"/>
    <w:pPr>
      <w:keepNext/>
      <w:spacing w:afterLines="50" w:after="50"/>
      <w:jc w:val="center"/>
      <w:outlineLvl w:val="0"/>
    </w:pPr>
    <w:rPr>
      <w:rFonts w:ascii="Arial" w:eastAsia="AR P丸ゴシック体E" w:hAnsi="Arial" w:cstheme="majorBidi"/>
      <w:sz w:val="28"/>
      <w:szCs w:val="24"/>
    </w:rPr>
  </w:style>
  <w:style w:type="paragraph" w:styleId="2">
    <w:name w:val="heading 2"/>
    <w:basedOn w:val="a"/>
    <w:next w:val="a"/>
    <w:link w:val="20"/>
    <w:autoRedefine/>
    <w:uiPriority w:val="9"/>
    <w:qFormat/>
    <w:rsid w:val="00725757"/>
    <w:pPr>
      <w:keepNext/>
      <w:spacing w:beforeLines="50" w:before="50"/>
      <w:outlineLvl w:val="1"/>
    </w:pPr>
    <w:rPr>
      <w:rFonts w:ascii="Arial" w:eastAsia="AR P丸ゴシック体E" w:hAnsi="Arial" w:cstheme="majorBidi"/>
      <w:color w:val="00B0F0"/>
      <w:sz w:val="24"/>
    </w:rPr>
  </w:style>
  <w:style w:type="paragraph" w:styleId="3">
    <w:name w:val="heading 3"/>
    <w:basedOn w:val="a"/>
    <w:next w:val="a"/>
    <w:link w:val="30"/>
    <w:autoRedefine/>
    <w:uiPriority w:val="9"/>
    <w:semiHidden/>
    <w:unhideWhenUsed/>
    <w:qFormat/>
    <w:rsid w:val="00EE4EB3"/>
    <w:pPr>
      <w:keepNext/>
      <w:ind w:leftChars="100" w:left="100"/>
      <w:outlineLvl w:val="2"/>
    </w:pPr>
    <w:rPr>
      <w:rFonts w:ascii="Arial" w:eastAsia="AR P丸ゴシック体E" w:hAnsi="Arial"/>
      <w:color w:val="00B050"/>
    </w:rPr>
  </w:style>
  <w:style w:type="paragraph" w:styleId="4">
    <w:name w:val="heading 4"/>
    <w:basedOn w:val="a"/>
    <w:next w:val="a0"/>
    <w:link w:val="40"/>
    <w:autoRedefine/>
    <w:uiPriority w:val="9"/>
    <w:semiHidden/>
    <w:unhideWhenUsed/>
    <w:qFormat/>
    <w:rsid w:val="00EE4EB3"/>
    <w:pPr>
      <w:keepNext/>
      <w:ind w:leftChars="250" w:left="250"/>
      <w:outlineLvl w:val="3"/>
    </w:pPr>
    <w:rPr>
      <w:rFonts w:eastAsia="ＭＳ Ｐゴシック"/>
      <w:b/>
      <w:bCs/>
      <w:color w:val="E36C0A" w:themeColor="accent6"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link w:val="1"/>
    <w:uiPriority w:val="9"/>
    <w:rsid w:val="00EE4EB3"/>
    <w:rPr>
      <w:rFonts w:ascii="Arial" w:eastAsia="AR P丸ゴシック体E" w:hAnsi="Arial" w:cstheme="majorBidi"/>
      <w:kern w:val="2"/>
      <w:sz w:val="28"/>
      <w:szCs w:val="24"/>
    </w:rPr>
  </w:style>
  <w:style w:type="character" w:customStyle="1" w:styleId="20">
    <w:name w:val="見出し 2 (文字)"/>
    <w:link w:val="2"/>
    <w:uiPriority w:val="9"/>
    <w:rsid w:val="00725757"/>
    <w:rPr>
      <w:rFonts w:ascii="Arial" w:eastAsia="AR P丸ゴシック体E" w:hAnsi="Arial" w:cstheme="majorBidi"/>
      <w:color w:val="00B0F0"/>
      <w:kern w:val="2"/>
      <w:sz w:val="24"/>
      <w:szCs w:val="22"/>
    </w:rPr>
  </w:style>
  <w:style w:type="character" w:customStyle="1" w:styleId="30">
    <w:name w:val="見出し 3 (文字)"/>
    <w:link w:val="3"/>
    <w:uiPriority w:val="9"/>
    <w:semiHidden/>
    <w:rsid w:val="00EE4EB3"/>
    <w:rPr>
      <w:rFonts w:ascii="Arial" w:eastAsia="AR P丸ゴシック体E" w:hAnsi="Arial"/>
      <w:color w:val="00B050"/>
      <w:kern w:val="2"/>
      <w:sz w:val="21"/>
      <w:szCs w:val="22"/>
    </w:rPr>
  </w:style>
  <w:style w:type="character" w:customStyle="1" w:styleId="40">
    <w:name w:val="見出し 4 (文字)"/>
    <w:link w:val="4"/>
    <w:uiPriority w:val="9"/>
    <w:semiHidden/>
    <w:rsid w:val="00EE4EB3"/>
    <w:rPr>
      <w:rFonts w:eastAsia="ＭＳ Ｐゴシック"/>
      <w:b/>
      <w:bCs/>
      <w:color w:val="E36C0A" w:themeColor="accent6" w:themeShade="BF"/>
      <w:kern w:val="2"/>
      <w:sz w:val="21"/>
      <w:szCs w:val="22"/>
    </w:rPr>
  </w:style>
  <w:style w:type="paragraph" w:styleId="a0">
    <w:name w:val="Normal Indent"/>
    <w:basedOn w:val="a"/>
    <w:uiPriority w:val="99"/>
    <w:semiHidden/>
    <w:unhideWhenUsed/>
    <w:rsid w:val="00EE4EB3"/>
    <w:pPr>
      <w:ind w:leftChars="400" w:left="840"/>
    </w:pPr>
  </w:style>
  <w:style w:type="paragraph" w:styleId="a4">
    <w:name w:val="Title"/>
    <w:basedOn w:val="a"/>
    <w:next w:val="a"/>
    <w:link w:val="a5"/>
    <w:autoRedefine/>
    <w:qFormat/>
    <w:rsid w:val="00EE4EB3"/>
    <w:pPr>
      <w:spacing w:before="240" w:after="120"/>
      <w:jc w:val="center"/>
      <w:outlineLvl w:val="0"/>
    </w:pPr>
    <w:rPr>
      <w:rFonts w:ascii="Georgia" w:eastAsia="AR P丸ゴシック体M" w:hAnsi="Georgia" w:cstheme="majorBidi"/>
      <w:sz w:val="32"/>
      <w:szCs w:val="32"/>
    </w:rPr>
  </w:style>
  <w:style w:type="character" w:customStyle="1" w:styleId="a5">
    <w:name w:val="表題 (文字)"/>
    <w:basedOn w:val="a1"/>
    <w:link w:val="a4"/>
    <w:rsid w:val="00EE4EB3"/>
    <w:rPr>
      <w:rFonts w:ascii="Georgia" w:eastAsia="AR P丸ゴシック体M" w:hAnsi="Georgia" w:cstheme="majorBidi"/>
      <w:kern w:val="2"/>
      <w:sz w:val="32"/>
      <w:szCs w:val="32"/>
    </w:rPr>
  </w:style>
  <w:style w:type="character" w:styleId="a6">
    <w:name w:val="Strong"/>
    <w:basedOn w:val="a1"/>
    <w:uiPriority w:val="22"/>
    <w:qFormat/>
    <w:rsid w:val="00EE4EB3"/>
    <w:rPr>
      <w:b/>
      <w:bCs/>
    </w:rPr>
  </w:style>
  <w:style w:type="paragraph" w:styleId="a7">
    <w:name w:val="TOC Heading"/>
    <w:basedOn w:val="1"/>
    <w:next w:val="a"/>
    <w:uiPriority w:val="39"/>
    <w:qFormat/>
    <w:rsid w:val="00EE4EB3"/>
    <w:pPr>
      <w:keepLines/>
      <w:widowControl/>
      <w:spacing w:before="480" w:line="276" w:lineRule="auto"/>
      <w:jc w:val="left"/>
      <w:outlineLvl w:val="9"/>
    </w:pPr>
    <w:rPr>
      <w:b/>
      <w:bCs/>
      <w:color w:val="365F91"/>
      <w:kern w:val="0"/>
      <w:szCs w:val="28"/>
      <w:lang w:val="x-none" w:eastAsia="x-none"/>
    </w:rPr>
  </w:style>
  <w:style w:type="paragraph" w:styleId="a8">
    <w:name w:val="Balloon Text"/>
    <w:basedOn w:val="a"/>
    <w:link w:val="a9"/>
    <w:uiPriority w:val="99"/>
    <w:semiHidden/>
    <w:unhideWhenUsed/>
    <w:rsid w:val="00A94BEA"/>
    <w:rPr>
      <w:rFonts w:asciiTheme="majorHAnsi" w:eastAsiaTheme="majorEastAsia" w:hAnsiTheme="majorHAnsi" w:cstheme="majorBidi"/>
      <w:sz w:val="18"/>
      <w:szCs w:val="18"/>
    </w:rPr>
  </w:style>
  <w:style w:type="character" w:customStyle="1" w:styleId="a9">
    <w:name w:val="吹き出し (文字)"/>
    <w:basedOn w:val="a1"/>
    <w:link w:val="a8"/>
    <w:uiPriority w:val="99"/>
    <w:semiHidden/>
    <w:rsid w:val="00A94BEA"/>
    <w:rPr>
      <w:rFonts w:asciiTheme="majorHAnsi" w:eastAsiaTheme="majorEastAsia" w:hAnsiTheme="majorHAnsi" w:cstheme="majorBidi"/>
      <w:kern w:val="2"/>
      <w:sz w:val="18"/>
      <w:szCs w:val="18"/>
    </w:rPr>
  </w:style>
  <w:style w:type="paragraph" w:styleId="aa">
    <w:name w:val="Document Map"/>
    <w:basedOn w:val="a"/>
    <w:link w:val="ab"/>
    <w:uiPriority w:val="99"/>
    <w:semiHidden/>
    <w:unhideWhenUsed/>
    <w:rsid w:val="00AA7781"/>
    <w:rPr>
      <w:rFonts w:ascii="ＭＳ 明朝"/>
      <w:sz w:val="24"/>
      <w:szCs w:val="24"/>
    </w:rPr>
  </w:style>
  <w:style w:type="character" w:customStyle="1" w:styleId="ab">
    <w:name w:val="見出しマップ (文字)"/>
    <w:basedOn w:val="a1"/>
    <w:link w:val="aa"/>
    <w:uiPriority w:val="99"/>
    <w:semiHidden/>
    <w:rsid w:val="00AA7781"/>
    <w:rPr>
      <w:rFonts w:ascii="ＭＳ 明朝"/>
      <w:kern w:val="2"/>
      <w:sz w:val="24"/>
      <w:szCs w:val="24"/>
    </w:rPr>
  </w:style>
  <w:style w:type="paragraph" w:styleId="ac">
    <w:name w:val="header"/>
    <w:basedOn w:val="a"/>
    <w:link w:val="ad"/>
    <w:uiPriority w:val="99"/>
    <w:unhideWhenUsed/>
    <w:rsid w:val="00292744"/>
    <w:pPr>
      <w:tabs>
        <w:tab w:val="center" w:pos="4252"/>
        <w:tab w:val="right" w:pos="8504"/>
      </w:tabs>
      <w:snapToGrid w:val="0"/>
    </w:pPr>
  </w:style>
  <w:style w:type="character" w:customStyle="1" w:styleId="ad">
    <w:name w:val="ヘッダー (文字)"/>
    <w:basedOn w:val="a1"/>
    <w:link w:val="ac"/>
    <w:uiPriority w:val="99"/>
    <w:rsid w:val="00292744"/>
    <w:rPr>
      <w:kern w:val="2"/>
      <w:sz w:val="21"/>
      <w:szCs w:val="22"/>
    </w:rPr>
  </w:style>
  <w:style w:type="paragraph" w:styleId="ae">
    <w:name w:val="footer"/>
    <w:basedOn w:val="a"/>
    <w:link w:val="af"/>
    <w:uiPriority w:val="99"/>
    <w:unhideWhenUsed/>
    <w:rsid w:val="00292744"/>
    <w:pPr>
      <w:tabs>
        <w:tab w:val="center" w:pos="4252"/>
        <w:tab w:val="right" w:pos="8504"/>
      </w:tabs>
      <w:snapToGrid w:val="0"/>
    </w:pPr>
  </w:style>
  <w:style w:type="character" w:customStyle="1" w:styleId="af">
    <w:name w:val="フッター (文字)"/>
    <w:basedOn w:val="a1"/>
    <w:link w:val="ae"/>
    <w:uiPriority w:val="99"/>
    <w:rsid w:val="00292744"/>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966599">
      <w:bodyDiv w:val="1"/>
      <w:marLeft w:val="0"/>
      <w:marRight w:val="0"/>
      <w:marTop w:val="0"/>
      <w:marBottom w:val="0"/>
      <w:divBdr>
        <w:top w:val="none" w:sz="0" w:space="0" w:color="auto"/>
        <w:left w:val="none" w:sz="0" w:space="0" w:color="auto"/>
        <w:bottom w:val="none" w:sz="0" w:space="0" w:color="auto"/>
        <w:right w:val="none" w:sz="0" w:space="0" w:color="auto"/>
      </w:divBdr>
      <w:divsChild>
        <w:div w:id="90011887">
          <w:marLeft w:val="0"/>
          <w:marRight w:val="150"/>
          <w:marTop w:val="0"/>
          <w:marBottom w:val="0"/>
          <w:divBdr>
            <w:top w:val="none" w:sz="0" w:space="0" w:color="auto"/>
            <w:left w:val="none" w:sz="0" w:space="0" w:color="auto"/>
            <w:bottom w:val="single" w:sz="6" w:space="12" w:color="D3CFCA"/>
            <w:right w:val="none" w:sz="0" w:space="0" w:color="auto"/>
          </w:divBdr>
        </w:div>
      </w:divsChild>
    </w:div>
    <w:div w:id="185604767">
      <w:bodyDiv w:val="1"/>
      <w:marLeft w:val="0"/>
      <w:marRight w:val="0"/>
      <w:marTop w:val="0"/>
      <w:marBottom w:val="0"/>
      <w:divBdr>
        <w:top w:val="none" w:sz="0" w:space="0" w:color="auto"/>
        <w:left w:val="none" w:sz="0" w:space="0" w:color="auto"/>
        <w:bottom w:val="none" w:sz="0" w:space="0" w:color="auto"/>
        <w:right w:val="none" w:sz="0" w:space="0" w:color="auto"/>
      </w:divBdr>
    </w:div>
    <w:div w:id="206257012">
      <w:bodyDiv w:val="1"/>
      <w:marLeft w:val="0"/>
      <w:marRight w:val="0"/>
      <w:marTop w:val="0"/>
      <w:marBottom w:val="0"/>
      <w:divBdr>
        <w:top w:val="none" w:sz="0" w:space="0" w:color="auto"/>
        <w:left w:val="none" w:sz="0" w:space="0" w:color="auto"/>
        <w:bottom w:val="none" w:sz="0" w:space="0" w:color="auto"/>
        <w:right w:val="none" w:sz="0" w:space="0" w:color="auto"/>
      </w:divBdr>
    </w:div>
    <w:div w:id="812798356">
      <w:bodyDiv w:val="1"/>
      <w:marLeft w:val="0"/>
      <w:marRight w:val="0"/>
      <w:marTop w:val="0"/>
      <w:marBottom w:val="0"/>
      <w:divBdr>
        <w:top w:val="none" w:sz="0" w:space="0" w:color="auto"/>
        <w:left w:val="none" w:sz="0" w:space="0" w:color="auto"/>
        <w:bottom w:val="none" w:sz="0" w:space="0" w:color="auto"/>
        <w:right w:val="none" w:sz="0" w:space="0" w:color="auto"/>
      </w:divBdr>
    </w:div>
    <w:div w:id="994339708">
      <w:bodyDiv w:val="1"/>
      <w:marLeft w:val="0"/>
      <w:marRight w:val="0"/>
      <w:marTop w:val="0"/>
      <w:marBottom w:val="0"/>
      <w:divBdr>
        <w:top w:val="none" w:sz="0" w:space="0" w:color="auto"/>
        <w:left w:val="none" w:sz="0" w:space="0" w:color="auto"/>
        <w:bottom w:val="none" w:sz="0" w:space="0" w:color="auto"/>
        <w:right w:val="none" w:sz="0" w:space="0" w:color="auto"/>
      </w:divBdr>
    </w:div>
    <w:div w:id="1320884327">
      <w:bodyDiv w:val="1"/>
      <w:marLeft w:val="0"/>
      <w:marRight w:val="0"/>
      <w:marTop w:val="0"/>
      <w:marBottom w:val="0"/>
      <w:divBdr>
        <w:top w:val="none" w:sz="0" w:space="0" w:color="auto"/>
        <w:left w:val="none" w:sz="0" w:space="0" w:color="auto"/>
        <w:bottom w:val="none" w:sz="0" w:space="0" w:color="auto"/>
        <w:right w:val="none" w:sz="0" w:space="0" w:color="auto"/>
      </w:divBdr>
    </w:div>
    <w:div w:id="1455752335">
      <w:bodyDiv w:val="1"/>
      <w:marLeft w:val="0"/>
      <w:marRight w:val="0"/>
      <w:marTop w:val="0"/>
      <w:marBottom w:val="0"/>
      <w:divBdr>
        <w:top w:val="none" w:sz="0" w:space="0" w:color="auto"/>
        <w:left w:val="none" w:sz="0" w:space="0" w:color="auto"/>
        <w:bottom w:val="none" w:sz="0" w:space="0" w:color="auto"/>
        <w:right w:val="none" w:sz="0" w:space="0" w:color="auto"/>
      </w:divBdr>
    </w:div>
    <w:div w:id="1831559065">
      <w:bodyDiv w:val="1"/>
      <w:marLeft w:val="0"/>
      <w:marRight w:val="0"/>
      <w:marTop w:val="0"/>
      <w:marBottom w:val="0"/>
      <w:divBdr>
        <w:top w:val="none" w:sz="0" w:space="0" w:color="auto"/>
        <w:left w:val="none" w:sz="0" w:space="0" w:color="auto"/>
        <w:bottom w:val="none" w:sz="0" w:space="0" w:color="auto"/>
        <w:right w:val="none" w:sz="0" w:space="0" w:color="auto"/>
      </w:divBdr>
    </w:div>
    <w:div w:id="1875116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4</Pages>
  <Words>774</Words>
  <Characters>4412</Characters>
  <Application>Microsoft Office Word</Application>
  <DocSecurity>0</DocSecurity>
  <Lines>36</Lines>
  <Paragraphs>10</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5176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bessho</dc:creator>
  <cp:lastModifiedBy>別所 良美</cp:lastModifiedBy>
  <cp:revision>4</cp:revision>
  <cp:lastPrinted>2018-11-28T15:17:00Z</cp:lastPrinted>
  <dcterms:created xsi:type="dcterms:W3CDTF">2018-11-27T00:35:00Z</dcterms:created>
  <dcterms:modified xsi:type="dcterms:W3CDTF">2019-02-26T07:24:00Z</dcterms:modified>
</cp:coreProperties>
</file>